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7F3B">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color w:val="000000" w:themeColor="text1"/>
          <w:sz w:val="44"/>
          <w:szCs w:val="44"/>
        </w:rPr>
      </w:pPr>
    </w:p>
    <w:p w14:paraId="2EF0A0D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b w:val="0"/>
          <w:bCs w:val="0"/>
          <w:color w:val="000000" w:themeColor="text1"/>
          <w:sz w:val="44"/>
          <w:szCs w:val="44"/>
        </w:rPr>
        <w:t>天津市道路运输管理局</w:t>
      </w:r>
      <w:bookmarkStart w:id="0" w:name="OLE_LINK1"/>
      <w:r>
        <w:rPr>
          <w:rFonts w:hint="default" w:ascii="Times New Roman" w:hAnsi="Times New Roman" w:eastAsia="方正小标宋简体" w:cs="Times New Roman"/>
          <w:sz w:val="44"/>
          <w:szCs w:val="44"/>
          <w:lang w:eastAsia="zh-CN"/>
        </w:rPr>
        <w:t>关于印发《天津市巡游</w:t>
      </w:r>
    </w:p>
    <w:p w14:paraId="5E80C92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val="0"/>
          <w:color w:val="000000" w:themeColor="text1"/>
          <w:sz w:val="44"/>
          <w:szCs w:val="44"/>
        </w:rPr>
      </w:pPr>
      <w:r>
        <w:rPr>
          <w:rFonts w:hint="default" w:ascii="Times New Roman" w:hAnsi="Times New Roman" w:eastAsia="方正小标宋简体" w:cs="Times New Roman"/>
          <w:sz w:val="44"/>
          <w:szCs w:val="44"/>
          <w:lang w:eastAsia="zh-CN"/>
        </w:rPr>
        <w:t>出租汽车经营服务规范》的通知</w:t>
      </w:r>
    </w:p>
    <w:p w14:paraId="07F85E5B">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000000" w:themeColor="text1"/>
          <w:sz w:val="32"/>
          <w:szCs w:val="32"/>
        </w:rPr>
      </w:pPr>
    </w:p>
    <w:bookmarkEnd w:id="0"/>
    <w:p w14:paraId="6788AE2E">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各有关部门、</w:t>
      </w:r>
      <w:r>
        <w:rPr>
          <w:rFonts w:hint="default"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rPr>
        <w:t>巡游出租汽车经营者</w:t>
      </w:r>
      <w:r>
        <w:rPr>
          <w:rFonts w:hint="default" w:ascii="Times New Roman" w:hAnsi="Times New Roman" w:eastAsia="仿宋_GB2312" w:cs="Times New Roman"/>
          <w:sz w:val="32"/>
          <w:szCs w:val="32"/>
          <w:lang w:eastAsia="zh-CN"/>
        </w:rPr>
        <w:t>：</w:t>
      </w:r>
    </w:p>
    <w:p w14:paraId="660C4E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规范本市巡游出租汽车经营管理和运营行为，保障乘客合法权益，促进巡游出租汽车行业健康发展，依据国家和本市相关法律法规和有关规定，制定《天津市巡游出租汽车经营服务规范》。现印发给你们，请各巡游出租汽车企业、驾驶员遵照执行</w:t>
      </w:r>
      <w:r>
        <w:rPr>
          <w:rFonts w:hint="eastAsia" w:ascii="Times New Roman" w:hAnsi="Times New Roman" w:eastAsia="仿宋_GB2312" w:cs="Times New Roman"/>
          <w:sz w:val="32"/>
          <w:szCs w:val="32"/>
          <w:lang w:eastAsia="zh-CN"/>
        </w:rPr>
        <w:t>。</w:t>
      </w:r>
    </w:p>
    <w:p w14:paraId="0EDDD4F4">
      <w:pPr>
        <w:pStyle w:val="2"/>
        <w:pageBreakBefore w:val="0"/>
        <w:widowControl w:val="0"/>
        <w:kinsoku/>
        <w:wordWrap/>
        <w:overflowPunct/>
        <w:topLinePunct w:val="0"/>
        <w:autoSpaceDE/>
        <w:autoSpaceDN/>
        <w:bidi w:val="0"/>
        <w:adjustRightInd/>
        <w:snapToGrid/>
        <w:spacing w:before="0" w:after="0" w:line="578" w:lineRule="exact"/>
        <w:textAlignment w:val="auto"/>
        <w:rPr>
          <w:rFonts w:hint="eastAsia"/>
          <w:lang w:val="en" w:eastAsia="zh-CN"/>
        </w:rPr>
      </w:pPr>
    </w:p>
    <w:p w14:paraId="71E3C1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附件：1.经营管理制度、安全生产管理制度和服务质量保障</w:t>
      </w:r>
    </w:p>
    <w:p w14:paraId="16809C9A">
      <w:pPr>
        <w:keepNext w:val="0"/>
        <w:keepLines w:val="0"/>
        <w:pageBreakBefore w:val="0"/>
        <w:widowControl w:val="0"/>
        <w:kinsoku/>
        <w:wordWrap/>
        <w:overflowPunct/>
        <w:topLinePunct w:val="0"/>
        <w:autoSpaceDE/>
        <w:autoSpaceDN/>
        <w:bidi w:val="0"/>
        <w:adjustRightInd/>
        <w:snapToGrid/>
        <w:spacing w:line="240" w:lineRule="auto"/>
        <w:ind w:firstLine="688" w:firstLineChars="215"/>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制度</w:t>
      </w:r>
    </w:p>
    <w:p w14:paraId="1A300DB5">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eastAsia="zh-CN"/>
        </w:rPr>
        <w:t>服务用语</w:t>
      </w:r>
    </w:p>
    <w:p w14:paraId="1CA01995">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default" w:ascii="Times New Roman" w:hAnsi="Times New Roman" w:eastAsia="仿宋_GB2312" w:cs="Times New Roman"/>
          <w:bCs/>
          <w:kern w:val="0"/>
          <w:sz w:val="32"/>
          <w:szCs w:val="32"/>
          <w:lang w:val="en-US" w:eastAsia="zh-CN" w:bidi="ar-SA"/>
        </w:rPr>
      </w:pPr>
    </w:p>
    <w:p w14:paraId="72EDE52B">
      <w:pPr>
        <w:pStyle w:val="2"/>
        <w:pageBreakBefore w:val="0"/>
        <w:widowControl w:val="0"/>
        <w:kinsoku/>
        <w:wordWrap/>
        <w:overflowPunct/>
        <w:topLinePunct w:val="0"/>
        <w:autoSpaceDE/>
        <w:autoSpaceDN/>
        <w:bidi w:val="0"/>
        <w:adjustRightInd/>
        <w:spacing w:before="0" w:after="0" w:line="600" w:lineRule="exact"/>
        <w:textAlignment w:val="auto"/>
        <w:rPr>
          <w:rFonts w:hint="default"/>
          <w:lang w:val="en-US" w:eastAsia="zh-CN"/>
        </w:rPr>
      </w:pPr>
    </w:p>
    <w:p w14:paraId="326439B2">
      <w:pPr>
        <w:pStyle w:val="2"/>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lang w:val="en-US" w:eastAsia="zh-CN"/>
        </w:rPr>
      </w:pPr>
    </w:p>
    <w:p w14:paraId="0A4E6ED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5120" w:firstLineChars="1600"/>
        <w:jc w:val="both"/>
        <w:textAlignment w:val="auto"/>
        <w:rPr>
          <w:rFonts w:hint="default"/>
          <w:lang w:val="en-US" w:eastAsia="zh-CN"/>
        </w:rPr>
      </w:pPr>
      <w:r>
        <w:rPr>
          <w:rFonts w:hint="default" w:ascii="Times New Roman" w:hAnsi="Times New Roman" w:eastAsia="仿宋_GB2312" w:cs="Times New Roman"/>
          <w:bCs/>
          <w:kern w:val="0"/>
          <w:sz w:val="32"/>
          <w:szCs w:val="32"/>
          <w:lang w:val="en-US" w:eastAsia="zh-CN" w:bidi="ar-SA"/>
        </w:rPr>
        <w:t>202</w:t>
      </w:r>
      <w:r>
        <w:rPr>
          <w:rFonts w:hint="default" w:eastAsia="仿宋_GB2312" w:cs="Times New Roman"/>
          <w:bCs/>
          <w:kern w:val="0"/>
          <w:sz w:val="32"/>
          <w:szCs w:val="32"/>
          <w:lang w:val="en" w:eastAsia="zh-CN" w:bidi="ar-SA"/>
        </w:rPr>
        <w:t>3</w:t>
      </w:r>
      <w:r>
        <w:rPr>
          <w:rFonts w:hint="default" w:ascii="Times New Roman" w:hAnsi="Times New Roman" w:eastAsia="仿宋_GB2312" w:cs="Times New Roman"/>
          <w:bCs/>
          <w:kern w:val="0"/>
          <w:sz w:val="32"/>
          <w:szCs w:val="32"/>
          <w:lang w:val="en-US" w:eastAsia="zh-CN" w:bidi="ar-SA"/>
        </w:rPr>
        <w:t>年1</w:t>
      </w:r>
      <w:r>
        <w:rPr>
          <w:rFonts w:hint="eastAsia" w:eastAsia="仿宋_GB2312" w:cs="Times New Roman"/>
          <w:bCs/>
          <w:kern w:val="0"/>
          <w:sz w:val="32"/>
          <w:szCs w:val="32"/>
          <w:lang w:val="en-US" w:eastAsia="zh-CN" w:bidi="ar-SA"/>
        </w:rPr>
        <w:t>1</w:t>
      </w:r>
      <w:r>
        <w:rPr>
          <w:rFonts w:hint="default" w:ascii="Times New Roman" w:hAnsi="Times New Roman" w:eastAsia="仿宋_GB2312" w:cs="Times New Roman"/>
          <w:bCs/>
          <w:kern w:val="0"/>
          <w:sz w:val="32"/>
          <w:szCs w:val="32"/>
          <w:lang w:val="en-US" w:eastAsia="zh-CN" w:bidi="ar-SA"/>
        </w:rPr>
        <w:t>月</w:t>
      </w:r>
      <w:r>
        <w:rPr>
          <w:rFonts w:hint="eastAsia" w:eastAsia="仿宋_GB2312" w:cs="Times New Roman"/>
          <w:bCs/>
          <w:kern w:val="0"/>
          <w:sz w:val="32"/>
          <w:szCs w:val="32"/>
          <w:lang w:val="en-US" w:eastAsia="zh-CN" w:bidi="ar-SA"/>
        </w:rPr>
        <w:t>1</w:t>
      </w:r>
      <w:r>
        <w:rPr>
          <w:rFonts w:hint="default" w:ascii="Times New Roman" w:hAnsi="Times New Roman" w:eastAsia="仿宋_GB2312" w:cs="Times New Roman"/>
          <w:bCs/>
          <w:kern w:val="0"/>
          <w:sz w:val="32"/>
          <w:szCs w:val="32"/>
          <w:lang w:val="en-US" w:eastAsia="zh-CN" w:bidi="ar-SA"/>
        </w:rPr>
        <w:t>日</w:t>
      </w:r>
    </w:p>
    <w:p w14:paraId="5AA387D2">
      <w:pPr>
        <w:pageBreakBefore w:val="0"/>
        <w:widowControl w:val="0"/>
        <w:kinsoku/>
        <w:wordWrap/>
        <w:overflowPunct/>
        <w:topLinePunct w:val="0"/>
        <w:autoSpaceDE/>
        <w:autoSpaceDN/>
        <w:bidi w:val="0"/>
        <w:adjustRightInd/>
        <w:snapToGrid/>
        <w:spacing w:line="578" w:lineRule="exact"/>
        <w:textAlignment w:val="auto"/>
        <w:rPr>
          <w:rFonts w:hint="default"/>
        </w:rPr>
      </w:pPr>
    </w:p>
    <w:p w14:paraId="3F71BD16">
      <w:pPr>
        <w:pStyle w:val="2"/>
        <w:rPr>
          <w:rFonts w:hint="default"/>
        </w:rPr>
      </w:pPr>
    </w:p>
    <w:p w14:paraId="22CD196E">
      <w:pPr>
        <w:rPr>
          <w:rFonts w:hint="default"/>
        </w:rPr>
      </w:pPr>
    </w:p>
    <w:p w14:paraId="141C2ED4">
      <w:pPr>
        <w:rPr>
          <w:rFonts w:hint="default"/>
        </w:rPr>
      </w:pPr>
    </w:p>
    <w:p w14:paraId="22454EA3"/>
    <w:p w14:paraId="32A759C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天津市巡游出租汽车经营服务规范</w:t>
      </w:r>
    </w:p>
    <w:p w14:paraId="50F502C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u w:val="none"/>
          <w:lang w:val="en-US" w:eastAsia="zh-CN"/>
        </w:rPr>
      </w:pPr>
    </w:p>
    <w:p w14:paraId="719657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6"/>
          <w:szCs w:val="36"/>
          <w:highlight w:val="none"/>
          <w:u w:val="none"/>
          <w:lang w:val="en-US" w:eastAsia="zh-CN"/>
        </w:rPr>
      </w:pPr>
      <w:r>
        <w:rPr>
          <w:rFonts w:hint="default" w:ascii="Times New Roman" w:hAnsi="Times New Roman" w:eastAsia="黑体" w:cs="Times New Roman"/>
          <w:sz w:val="32"/>
          <w:szCs w:val="32"/>
          <w:highlight w:val="none"/>
          <w:u w:val="none"/>
          <w:lang w:val="en-US" w:eastAsia="zh-CN"/>
        </w:rPr>
        <w:t>第一章　总则</w:t>
      </w:r>
    </w:p>
    <w:p w14:paraId="59C8923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zh-CN"/>
        </w:rPr>
      </w:pPr>
      <w:r>
        <w:rPr>
          <w:rFonts w:hint="default" w:ascii="Times New Roman" w:hAnsi="Times New Roman" w:eastAsia="黑体" w:cs="Times New Roman"/>
          <w:b w:val="0"/>
          <w:bCs w:val="0"/>
          <w:sz w:val="32"/>
          <w:szCs w:val="32"/>
          <w:highlight w:val="none"/>
          <w:u w:val="none"/>
          <w:lang w:val="zh-CN"/>
        </w:rPr>
        <w:t>第一条</w:t>
      </w:r>
      <w:r>
        <w:rPr>
          <w:rFonts w:hint="default" w:ascii="Times New Roman" w:hAnsi="Times New Roman" w:eastAsia="仿宋_GB2312" w:cs="Times New Roman"/>
          <w:b/>
          <w:bCs/>
          <w:sz w:val="32"/>
          <w:szCs w:val="32"/>
          <w:highlight w:val="none"/>
          <w:u w:val="none"/>
          <w:lang w:val="zh-CN"/>
        </w:rPr>
        <w:t>　</w:t>
      </w:r>
      <w:r>
        <w:rPr>
          <w:rFonts w:hint="default" w:ascii="Times New Roman" w:hAnsi="Times New Roman" w:eastAsia="仿宋_GB2312" w:cs="Times New Roman"/>
          <w:sz w:val="32"/>
          <w:szCs w:val="32"/>
          <w:highlight w:val="none"/>
          <w:u w:val="none"/>
          <w:lang w:val="zh-CN"/>
        </w:rPr>
        <w:t>为规范本市</w:t>
      </w:r>
      <w:r>
        <w:rPr>
          <w:rFonts w:hint="default" w:ascii="Times New Roman" w:hAnsi="Times New Roman" w:eastAsia="仿宋_GB2312" w:cs="Times New Roman"/>
          <w:sz w:val="32"/>
          <w:szCs w:val="32"/>
          <w:highlight w:val="none"/>
          <w:u w:val="none"/>
          <w:lang w:val="en-US" w:eastAsia="zh-CN"/>
        </w:rPr>
        <w:t>巡游</w:t>
      </w:r>
      <w:r>
        <w:rPr>
          <w:rFonts w:hint="default" w:ascii="Times New Roman" w:hAnsi="Times New Roman" w:eastAsia="仿宋_GB2312" w:cs="Times New Roman"/>
          <w:sz w:val="32"/>
          <w:szCs w:val="32"/>
          <w:highlight w:val="none"/>
          <w:u w:val="none"/>
          <w:lang w:val="zh-CN"/>
        </w:rPr>
        <w:t>出租汽车经营服务行为，保障乘客、</w:t>
      </w:r>
      <w:r>
        <w:rPr>
          <w:rFonts w:hint="default" w:ascii="Times New Roman" w:hAnsi="Times New Roman" w:eastAsia="仿宋_GB2312" w:cs="Times New Roman"/>
          <w:sz w:val="32"/>
          <w:szCs w:val="32"/>
          <w:highlight w:val="none"/>
          <w:u w:val="none"/>
          <w:lang w:val="en-US" w:eastAsia="zh-CN"/>
        </w:rPr>
        <w:t>巡游</w:t>
      </w:r>
      <w:r>
        <w:rPr>
          <w:rFonts w:hint="default" w:ascii="Times New Roman" w:hAnsi="Times New Roman" w:eastAsia="仿宋_GB2312" w:cs="Times New Roman"/>
          <w:sz w:val="32"/>
          <w:szCs w:val="32"/>
          <w:highlight w:val="none"/>
          <w:u w:val="none"/>
          <w:lang w:val="zh-CN"/>
        </w:rPr>
        <w:t>出租汽车经营者、巡游出租汽车从业人员的合法权益，促进</w:t>
      </w:r>
      <w:r>
        <w:rPr>
          <w:rFonts w:hint="default" w:ascii="Times New Roman" w:hAnsi="Times New Roman" w:eastAsia="仿宋_GB2312" w:cs="Times New Roman"/>
          <w:sz w:val="32"/>
          <w:szCs w:val="32"/>
          <w:highlight w:val="none"/>
          <w:u w:val="none"/>
          <w:lang w:val="en-US" w:eastAsia="zh-CN"/>
        </w:rPr>
        <w:t>巡游</w:t>
      </w:r>
      <w:r>
        <w:rPr>
          <w:rFonts w:hint="default" w:ascii="Times New Roman" w:hAnsi="Times New Roman" w:eastAsia="仿宋_GB2312" w:cs="Times New Roman"/>
          <w:sz w:val="32"/>
          <w:szCs w:val="32"/>
          <w:highlight w:val="none"/>
          <w:u w:val="none"/>
          <w:lang w:val="zh-CN"/>
        </w:rPr>
        <w:t>出租汽车行业健康发展，依据《国务院办公厅关于深化改革推进出租汽车行业健康发展的指导意见》（国办发〔2016〕58号）《巡游出租汽车经营服务管理规定》（</w:t>
      </w:r>
      <w:r>
        <w:rPr>
          <w:rFonts w:hint="default" w:ascii="Times New Roman" w:hAnsi="Times New Roman" w:eastAsia="仿宋_GB2312" w:cs="Times New Roman"/>
          <w:sz w:val="32"/>
          <w:szCs w:val="32"/>
          <w:highlight w:val="none"/>
          <w:u w:val="none"/>
          <w:lang w:val="zh-CN" w:eastAsia="zh-CN"/>
        </w:rPr>
        <w:t>交通运输部2021年第16号令</w:t>
      </w:r>
      <w:r>
        <w:rPr>
          <w:rFonts w:hint="default" w:ascii="Times New Roman" w:hAnsi="Times New Roman" w:eastAsia="仿宋_GB2312" w:cs="Times New Roman"/>
          <w:sz w:val="32"/>
          <w:szCs w:val="32"/>
          <w:highlight w:val="none"/>
          <w:u w:val="none"/>
          <w:lang w:val="zh-CN"/>
        </w:rPr>
        <w:t>）《出租汽车驾驶员从业资格管理规定》（</w:t>
      </w:r>
      <w:r>
        <w:rPr>
          <w:rFonts w:hint="default" w:ascii="Times New Roman" w:hAnsi="Times New Roman" w:eastAsia="仿宋_GB2312" w:cs="Times New Roman"/>
          <w:sz w:val="32"/>
          <w:szCs w:val="32"/>
          <w:highlight w:val="none"/>
          <w:u w:val="none"/>
          <w:lang w:val="zh-CN" w:eastAsia="zh-CN"/>
        </w:rPr>
        <w:t>交通运输部2021年第</w:t>
      </w:r>
      <w:r>
        <w:rPr>
          <w:rFonts w:hint="default" w:ascii="Times New Roman" w:hAnsi="Times New Roman" w:eastAsia="仿宋_GB2312" w:cs="Times New Roman"/>
          <w:sz w:val="32"/>
          <w:szCs w:val="32"/>
          <w:highlight w:val="none"/>
          <w:u w:val="none"/>
          <w:lang w:val="en-US" w:eastAsia="zh-CN"/>
        </w:rPr>
        <w:t>15</w:t>
      </w:r>
      <w:r>
        <w:rPr>
          <w:rFonts w:hint="default" w:ascii="Times New Roman" w:hAnsi="Times New Roman" w:eastAsia="仿宋_GB2312" w:cs="Times New Roman"/>
          <w:sz w:val="32"/>
          <w:szCs w:val="32"/>
          <w:highlight w:val="none"/>
          <w:u w:val="none"/>
          <w:lang w:val="zh-CN" w:eastAsia="zh-CN"/>
        </w:rPr>
        <w:t>号令</w:t>
      </w:r>
      <w:r>
        <w:rPr>
          <w:rFonts w:hint="default" w:ascii="Times New Roman" w:hAnsi="Times New Roman" w:eastAsia="仿宋_GB2312" w:cs="Times New Roman"/>
          <w:sz w:val="32"/>
          <w:szCs w:val="32"/>
          <w:highlight w:val="none"/>
          <w:u w:val="none"/>
          <w:lang w:val="zh-CN"/>
        </w:rPr>
        <w:t>）《</w:t>
      </w:r>
      <w:r>
        <w:rPr>
          <w:rFonts w:hint="eastAsia" w:eastAsia="仿宋_GB2312" w:cs="Times New Roman"/>
          <w:sz w:val="32"/>
          <w:szCs w:val="32"/>
          <w:highlight w:val="none"/>
          <w:u w:val="none"/>
          <w:lang w:val="zh-CN"/>
        </w:rPr>
        <w:t>天津市客运出租汽车管理条例</w:t>
      </w:r>
      <w:r>
        <w:rPr>
          <w:rFonts w:hint="default" w:ascii="Times New Roman" w:hAnsi="Times New Roman" w:eastAsia="仿宋_GB2312" w:cs="Times New Roman"/>
          <w:sz w:val="32"/>
          <w:szCs w:val="32"/>
          <w:highlight w:val="none"/>
          <w:u w:val="none"/>
          <w:lang w:val="zh-CN"/>
        </w:rPr>
        <w:t>》（2018年12月14日修正）等</w:t>
      </w:r>
      <w:r>
        <w:rPr>
          <w:rFonts w:hint="default" w:ascii="Times New Roman" w:hAnsi="Times New Roman" w:eastAsia="仿宋_GB2312" w:cs="Times New Roman"/>
          <w:sz w:val="32"/>
          <w:szCs w:val="32"/>
          <w:highlight w:val="none"/>
          <w:u w:val="none"/>
          <w:lang w:val="en-US" w:eastAsia="zh-CN"/>
        </w:rPr>
        <w:t>有关</w:t>
      </w:r>
      <w:r>
        <w:rPr>
          <w:rFonts w:hint="default" w:ascii="Times New Roman" w:hAnsi="Times New Roman" w:eastAsia="仿宋_GB2312" w:cs="Times New Roman"/>
          <w:sz w:val="32"/>
          <w:szCs w:val="32"/>
          <w:highlight w:val="none"/>
          <w:u w:val="none"/>
          <w:lang w:val="zh-CN"/>
        </w:rPr>
        <w:t>法律法规，制定本规范。</w:t>
      </w:r>
    </w:p>
    <w:p w14:paraId="4F14453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第二条</w:t>
      </w:r>
      <w:r>
        <w:rPr>
          <w:rFonts w:hint="default" w:ascii="Times New Roman" w:hAnsi="Times New Roman" w:eastAsia="仿宋_GB2312" w:cs="Times New Roman"/>
          <w:b/>
          <w:bCs/>
          <w:sz w:val="32"/>
          <w:szCs w:val="32"/>
          <w:highlight w:val="none"/>
          <w:u w:val="none"/>
          <w:lang w:val="en-US" w:eastAsia="zh-CN"/>
        </w:rPr>
        <w:t>　</w:t>
      </w:r>
      <w:r>
        <w:rPr>
          <w:rFonts w:hint="default" w:ascii="Times New Roman" w:hAnsi="Times New Roman" w:eastAsia="仿宋_GB2312" w:cs="Times New Roman"/>
          <w:sz w:val="32"/>
          <w:szCs w:val="32"/>
          <w:highlight w:val="none"/>
          <w:u w:val="none"/>
          <w:lang w:val="en-US" w:eastAsia="zh-CN"/>
        </w:rPr>
        <w:t>本规范适用于全市域</w:t>
      </w:r>
      <w:r>
        <w:rPr>
          <w:rFonts w:hint="eastAsia" w:ascii="Times New Roman" w:hAnsi="Times New Roman" w:eastAsia="仿宋_GB2312" w:cs="Times New Roman"/>
          <w:sz w:val="32"/>
          <w:szCs w:val="32"/>
          <w:highlight w:val="none"/>
          <w:u w:val="none"/>
          <w:lang w:val="en-US" w:eastAsia="zh-CN"/>
        </w:rPr>
        <w:t>经营范围</w:t>
      </w:r>
      <w:r>
        <w:rPr>
          <w:rFonts w:hint="default" w:ascii="Times New Roman" w:hAnsi="Times New Roman" w:eastAsia="仿宋_GB2312" w:cs="Times New Roman"/>
          <w:sz w:val="32"/>
          <w:szCs w:val="32"/>
          <w:highlight w:val="none"/>
          <w:u w:val="none"/>
          <w:lang w:val="en-US" w:eastAsia="zh-CN"/>
        </w:rPr>
        <w:t>的巡游出租汽车经营管理和运营服务行为准则。相关区对区域性经营出租汽车经营管理和运营服务行为准则另有规定的从其规定。</w:t>
      </w:r>
    </w:p>
    <w:p w14:paraId="1C23E3C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6"/>
          <w:szCs w:val="36"/>
          <w:highlight w:val="none"/>
          <w:u w:val="none"/>
          <w:lang w:val="en-US" w:eastAsia="zh-CN"/>
        </w:rPr>
      </w:pPr>
      <w:r>
        <w:rPr>
          <w:rFonts w:hint="default" w:ascii="Times New Roman" w:hAnsi="Times New Roman" w:eastAsia="黑体" w:cs="Times New Roman"/>
          <w:sz w:val="32"/>
          <w:szCs w:val="32"/>
          <w:highlight w:val="none"/>
          <w:u w:val="none"/>
          <w:lang w:val="en-US" w:eastAsia="zh-CN"/>
        </w:rPr>
        <w:t>第二章　经营管理</w:t>
      </w:r>
    </w:p>
    <w:p w14:paraId="1EF0356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第三条</w:t>
      </w:r>
      <w:r>
        <w:rPr>
          <w:rFonts w:hint="default" w:ascii="Times New Roman" w:hAnsi="Times New Roman" w:eastAsia="仿宋_GB2312" w:cs="Times New Roman"/>
          <w:sz w:val="32"/>
          <w:szCs w:val="32"/>
          <w:highlight w:val="none"/>
          <w:u w:val="none"/>
          <w:lang w:val="en-US" w:eastAsia="zh-CN"/>
        </w:rPr>
        <w:t>　巡游出租汽车经营企业经营基本要求：</w:t>
      </w:r>
    </w:p>
    <w:p w14:paraId="3C27854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（一）取得本市有效的巡游出租汽车经营资格证；</w:t>
      </w:r>
    </w:p>
    <w:p w14:paraId="59D1780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（二）有符合本市要求且已取得巡游出租汽车车辆运营证的车辆；</w:t>
      </w:r>
    </w:p>
    <w:p w14:paraId="1965E5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（三）有取得驾驶员客运资格证且按规定上岗的驾驶人员；</w:t>
      </w:r>
    </w:p>
    <w:p w14:paraId="4029551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（四）具有</w:t>
      </w:r>
      <w:r>
        <w:rPr>
          <w:rFonts w:hint="default" w:ascii="Times New Roman" w:hAnsi="Times New Roman" w:eastAsia="仿宋_GB2312" w:cs="Times New Roman"/>
          <w:sz w:val="32"/>
          <w:szCs w:val="32"/>
          <w:highlight w:val="none"/>
          <w:u w:val="none"/>
          <w:lang w:val="zh-CN"/>
        </w:rPr>
        <w:t>与经营规模相适应的办公场所</w:t>
      </w:r>
      <w:r>
        <w:rPr>
          <w:rFonts w:hint="default" w:ascii="Times New Roman" w:hAnsi="Times New Roman" w:eastAsia="仿宋_GB2312" w:cs="Times New Roman"/>
          <w:sz w:val="32"/>
          <w:szCs w:val="32"/>
          <w:highlight w:val="none"/>
          <w:u w:val="none"/>
          <w:lang w:val="en-US" w:eastAsia="zh-CN"/>
        </w:rPr>
        <w:t>（含教育培训场地）；</w:t>
      </w:r>
    </w:p>
    <w:p w14:paraId="633AB71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（五）配备与经营规模匹配的</w:t>
      </w:r>
      <w:r>
        <w:rPr>
          <w:rFonts w:hint="eastAsia" w:ascii="Times New Roman" w:hAnsi="Times New Roman" w:eastAsia="仿宋_GB2312" w:cs="Times New Roman"/>
          <w:sz w:val="32"/>
          <w:szCs w:val="32"/>
          <w:highlight w:val="none"/>
          <w:u w:val="none"/>
          <w:lang w:val="en-US" w:eastAsia="zh-CN"/>
        </w:rPr>
        <w:t>企业</w:t>
      </w:r>
      <w:r>
        <w:rPr>
          <w:rFonts w:hint="default" w:ascii="Times New Roman" w:hAnsi="Times New Roman" w:eastAsia="仿宋_GB2312" w:cs="Times New Roman"/>
          <w:sz w:val="32"/>
          <w:szCs w:val="32"/>
          <w:highlight w:val="none"/>
          <w:u w:val="none"/>
          <w:lang w:val="en-US" w:eastAsia="zh-CN"/>
        </w:rPr>
        <w:t>管理、</w:t>
      </w:r>
      <w:r>
        <w:rPr>
          <w:rFonts w:hint="eastAsia" w:ascii="Times New Roman" w:hAnsi="Times New Roman" w:eastAsia="仿宋_GB2312" w:cs="Times New Roman"/>
          <w:sz w:val="32"/>
          <w:szCs w:val="32"/>
          <w:highlight w:val="none"/>
          <w:u w:val="none"/>
          <w:lang w:val="en-US" w:eastAsia="zh-CN"/>
        </w:rPr>
        <w:t>安全管理、</w:t>
      </w:r>
      <w:r>
        <w:rPr>
          <w:rFonts w:hint="default" w:ascii="Times New Roman" w:hAnsi="Times New Roman" w:eastAsia="仿宋_GB2312" w:cs="Times New Roman"/>
          <w:sz w:val="32"/>
          <w:szCs w:val="32"/>
          <w:highlight w:val="none"/>
          <w:u w:val="none"/>
          <w:lang w:val="en-US" w:eastAsia="zh-CN"/>
        </w:rPr>
        <w:t>投诉处理等职能的工作人员</w:t>
      </w:r>
      <w:r>
        <w:rPr>
          <w:rFonts w:hint="eastAsia" w:ascii="Times New Roman" w:hAnsi="Times New Roman" w:eastAsia="仿宋_GB2312" w:cs="Times New Roman"/>
          <w:sz w:val="32"/>
          <w:szCs w:val="32"/>
          <w:highlight w:val="none"/>
          <w:u w:val="none"/>
          <w:lang w:val="en-US" w:eastAsia="zh-CN"/>
        </w:rPr>
        <w:t>，安全管理人员须具备相应资质</w:t>
      </w:r>
      <w:r>
        <w:rPr>
          <w:rFonts w:hint="default" w:ascii="Times New Roman" w:hAnsi="Times New Roman" w:eastAsia="仿宋_GB2312" w:cs="Times New Roman"/>
          <w:sz w:val="32"/>
          <w:szCs w:val="32"/>
          <w:highlight w:val="none"/>
          <w:u w:val="none"/>
          <w:lang w:val="en-US" w:eastAsia="zh-CN"/>
        </w:rPr>
        <w:t>；</w:t>
      </w:r>
    </w:p>
    <w:p w14:paraId="107CA1D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（六）有健全的经营管理制度、安全生产管理制度和服务质量保障制度（附件1）。</w:t>
      </w:r>
    </w:p>
    <w:p w14:paraId="1182E54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第四条</w:t>
      </w:r>
      <w:r>
        <w:rPr>
          <w:rFonts w:hint="default" w:ascii="Times New Roman" w:hAnsi="Times New Roman" w:eastAsia="仿宋_GB2312" w:cs="Times New Roman"/>
          <w:b/>
          <w:bCs/>
          <w:sz w:val="32"/>
          <w:szCs w:val="32"/>
          <w:highlight w:val="none"/>
          <w:u w:val="none"/>
          <w:lang w:val="en-US" w:eastAsia="zh-CN"/>
        </w:rPr>
        <w:t>　</w:t>
      </w:r>
      <w:r>
        <w:rPr>
          <w:rFonts w:hint="default" w:ascii="Times New Roman" w:hAnsi="Times New Roman" w:eastAsia="仿宋_GB2312" w:cs="Times New Roman"/>
          <w:sz w:val="32"/>
          <w:szCs w:val="32"/>
          <w:highlight w:val="none"/>
          <w:u w:val="none"/>
          <w:lang w:val="en-US" w:eastAsia="zh-CN"/>
        </w:rPr>
        <w:t>巡游出租汽车经营者需要变更许可事项或者暂停、终止经营的，应当提前30日向原许可机关提出申请，依法办理相关手续</w:t>
      </w:r>
      <w:r>
        <w:rPr>
          <w:rFonts w:hint="eastAsia" w:ascii="Times New Roman" w:hAnsi="Times New Roman" w:eastAsia="仿宋_GB2312" w:cs="Times New Roman"/>
          <w:sz w:val="32"/>
          <w:szCs w:val="32"/>
          <w:highlight w:val="none"/>
          <w:u w:val="none"/>
          <w:lang w:val="en-US" w:eastAsia="zh-CN"/>
        </w:rPr>
        <w:t>。</w:t>
      </w:r>
    </w:p>
    <w:p w14:paraId="49D5710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第五条</w:t>
      </w:r>
      <w:r>
        <w:rPr>
          <w:rFonts w:hint="default" w:ascii="Times New Roman" w:hAnsi="Times New Roman" w:eastAsia="仿宋_GB2312" w:cs="Times New Roman"/>
          <w:sz w:val="32"/>
          <w:szCs w:val="32"/>
          <w:highlight w:val="none"/>
          <w:u w:val="none"/>
          <w:lang w:val="en-US" w:eastAsia="zh-CN"/>
        </w:rPr>
        <w:t>　巡游出租汽车经营者应当遵守下列经营管理规范：</w:t>
      </w:r>
    </w:p>
    <w:p w14:paraId="2A062DA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（一）贯彻执行国家法律法规和政策的有关规定，按照取得许可的条件从事出租汽车经营服务活动，接受市、区交通运输管理部门的监督检查；</w:t>
      </w:r>
    </w:p>
    <w:p w14:paraId="52EC041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（二）执行行业规定、落实行业要求，按时报送运营情况和有关资料；</w:t>
      </w:r>
    </w:p>
    <w:p w14:paraId="1113B947">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（三）落实经营管理、培训教育、运营服务、治安防范、安全生产、行业稳定等主体责任；</w:t>
      </w:r>
    </w:p>
    <w:p w14:paraId="268C8A7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（四）建立健全和落实相关制度，依法加强管理，履行管理责任，提升运营服务水平；</w:t>
      </w:r>
    </w:p>
    <w:p w14:paraId="39AE2A1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五）保证营运车辆已取得本市客运出租汽车车辆运营证，且车辆未达到法定报废期限。车辆性能良好、标识清晰规范，智能服务终端、智能顶灯和计程计价设备功能正常完好，与本市出租汽车服务管理信息系统联网对接且数据实时传输；</w:t>
      </w:r>
    </w:p>
    <w:p w14:paraId="5E167AA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（六）依法与驾驶员签订劳动合同或经营合同。明确双方权利义务，规范教育培训，合理制定驾驶员运营服务奖惩机制，保障驾驶员的合法权益；</w:t>
      </w:r>
    </w:p>
    <w:p w14:paraId="5E2BFB2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（七）</w:t>
      </w:r>
      <w:r>
        <w:rPr>
          <w:rFonts w:hint="eastAsia" w:ascii="Times New Roman" w:hAnsi="Times New Roman" w:eastAsia="仿宋_GB2312" w:cs="Times New Roman"/>
          <w:kern w:val="2"/>
          <w:sz w:val="32"/>
          <w:szCs w:val="32"/>
          <w:highlight w:val="none"/>
          <w:u w:val="none"/>
          <w:lang w:val="en-US" w:eastAsia="zh-CN"/>
        </w:rPr>
        <w:t>不将运营车辆交给无驾驶员客运资格证的人员运营。及时办理</w:t>
      </w:r>
      <w:r>
        <w:rPr>
          <w:rFonts w:hint="default" w:ascii="Times New Roman" w:hAnsi="Times New Roman" w:eastAsia="仿宋_GB2312" w:cs="Times New Roman"/>
          <w:kern w:val="2"/>
          <w:sz w:val="32"/>
          <w:szCs w:val="32"/>
          <w:highlight w:val="none"/>
          <w:u w:val="none"/>
          <w:lang w:val="en-US" w:eastAsia="zh-CN"/>
        </w:rPr>
        <w:t>驾驶员</w:t>
      </w:r>
      <w:r>
        <w:rPr>
          <w:rFonts w:hint="eastAsia" w:ascii="Times New Roman" w:hAnsi="Times New Roman" w:eastAsia="仿宋_GB2312" w:cs="Times New Roman"/>
          <w:kern w:val="2"/>
          <w:sz w:val="32"/>
          <w:szCs w:val="32"/>
          <w:highlight w:val="none"/>
          <w:u w:val="none"/>
          <w:lang w:val="en-US" w:eastAsia="zh-CN"/>
        </w:rPr>
        <w:t>和车辆的</w:t>
      </w:r>
      <w:r>
        <w:rPr>
          <w:rFonts w:hint="default" w:ascii="Times New Roman" w:hAnsi="Times New Roman" w:eastAsia="仿宋_GB2312" w:cs="Times New Roman"/>
          <w:kern w:val="2"/>
          <w:sz w:val="32"/>
          <w:szCs w:val="32"/>
          <w:highlight w:val="none"/>
          <w:u w:val="none"/>
          <w:lang w:val="en-US" w:eastAsia="zh-CN"/>
        </w:rPr>
        <w:t>许可申请、变更、注销</w:t>
      </w:r>
      <w:r>
        <w:rPr>
          <w:rFonts w:hint="eastAsia" w:ascii="Times New Roman" w:hAnsi="Times New Roman" w:eastAsia="仿宋_GB2312" w:cs="Times New Roman"/>
          <w:kern w:val="2"/>
          <w:sz w:val="32"/>
          <w:szCs w:val="32"/>
          <w:highlight w:val="none"/>
          <w:u w:val="none"/>
          <w:lang w:val="en-US" w:eastAsia="zh-CN"/>
        </w:rPr>
        <w:t>等</w:t>
      </w:r>
      <w:r>
        <w:rPr>
          <w:rFonts w:hint="default" w:ascii="Times New Roman" w:hAnsi="Times New Roman" w:eastAsia="仿宋_GB2312" w:cs="Times New Roman"/>
          <w:kern w:val="2"/>
          <w:sz w:val="32"/>
          <w:szCs w:val="32"/>
          <w:highlight w:val="none"/>
          <w:u w:val="none"/>
          <w:lang w:val="en-US" w:eastAsia="zh-CN"/>
        </w:rPr>
        <w:t>手续和客运出租汽车专用发票的申领、换发；</w:t>
      </w:r>
    </w:p>
    <w:p w14:paraId="103F607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（八）健全并公开收费制度、收费项目和标准，按照规定收取费</w:t>
      </w:r>
      <w:r>
        <w:rPr>
          <w:rFonts w:hint="eastAsia" w:ascii="Times New Roman" w:hAnsi="Times New Roman" w:eastAsia="仿宋_GB2312" w:cs="Times New Roman"/>
          <w:kern w:val="2"/>
          <w:sz w:val="32"/>
          <w:szCs w:val="32"/>
          <w:highlight w:val="none"/>
          <w:u w:val="none"/>
          <w:lang w:val="en-US" w:eastAsia="zh-CN"/>
        </w:rPr>
        <w:t>用</w:t>
      </w:r>
      <w:r>
        <w:rPr>
          <w:rFonts w:hint="default" w:ascii="Times New Roman" w:hAnsi="Times New Roman" w:eastAsia="仿宋_GB2312" w:cs="Times New Roman"/>
          <w:kern w:val="2"/>
          <w:sz w:val="32"/>
          <w:szCs w:val="32"/>
          <w:highlight w:val="none"/>
          <w:u w:val="none"/>
          <w:lang w:val="en-US" w:eastAsia="zh-CN"/>
        </w:rPr>
        <w:t>，开具收费凭证；</w:t>
      </w:r>
    </w:p>
    <w:p w14:paraId="201D6AC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（九）建立投诉处理档案，落实24小时服务投诉值班制度，公布服务监督电话，指定部门或者人员及时受理投诉，对发现的所属驾驶员违规运营行为及时上报属地交通运输执法部门；</w:t>
      </w:r>
    </w:p>
    <w:p w14:paraId="1457C14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（十）按照规定建立培训档案，对驾驶员定期开展有关法律法规、职业道德、服务规范、安全运营等方面的继续教育；</w:t>
      </w:r>
    </w:p>
    <w:p w14:paraId="307C55F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（十一）建立车辆和驾驶员</w:t>
      </w:r>
      <w:r>
        <w:rPr>
          <w:rFonts w:hint="eastAsia" w:ascii="Times New Roman" w:hAnsi="Times New Roman" w:eastAsia="仿宋_GB2312" w:cs="Times New Roman"/>
          <w:kern w:val="2"/>
          <w:sz w:val="32"/>
          <w:szCs w:val="32"/>
          <w:highlight w:val="none"/>
          <w:u w:val="none"/>
          <w:lang w:val="en-US" w:eastAsia="zh-CN"/>
        </w:rPr>
        <w:t>相关</w:t>
      </w:r>
      <w:r>
        <w:rPr>
          <w:rFonts w:hint="default" w:ascii="Times New Roman" w:hAnsi="Times New Roman" w:eastAsia="仿宋_GB2312" w:cs="Times New Roman"/>
          <w:kern w:val="2"/>
          <w:sz w:val="32"/>
          <w:szCs w:val="32"/>
          <w:highlight w:val="none"/>
          <w:u w:val="none"/>
          <w:lang w:val="en-US" w:eastAsia="zh-CN"/>
        </w:rPr>
        <w:t>档案，档案完整、记录准确；</w:t>
      </w:r>
    </w:p>
    <w:p w14:paraId="7CD02E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（十二）按照市、区交通运输管理部门要求，做好抢险、救援、突发公共事件和大型社会活动等指令性运输任务，服从统一调度，执行有关应急措施和决定。</w:t>
      </w:r>
    </w:p>
    <w:p w14:paraId="0213949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b w:val="0"/>
          <w:bCs w:val="0"/>
          <w:kern w:val="2"/>
          <w:sz w:val="32"/>
          <w:szCs w:val="32"/>
          <w:highlight w:val="none"/>
          <w:u w:val="none"/>
          <w:lang w:val="en-US" w:eastAsia="zh-CN"/>
        </w:rPr>
        <w:t>第六条</w:t>
      </w:r>
      <w:r>
        <w:rPr>
          <w:rFonts w:hint="default" w:ascii="Times New Roman" w:hAnsi="Times New Roman" w:eastAsia="仿宋_GB2312" w:cs="Times New Roman"/>
          <w:kern w:val="2"/>
          <w:sz w:val="32"/>
          <w:szCs w:val="32"/>
          <w:highlight w:val="none"/>
          <w:u w:val="none"/>
          <w:lang w:val="en-US" w:eastAsia="zh-CN"/>
        </w:rPr>
        <w:t>　</w:t>
      </w:r>
      <w:r>
        <w:rPr>
          <w:rFonts w:hint="eastAsia" w:ascii="Times New Roman" w:hAnsi="Times New Roman" w:eastAsia="仿宋_GB2312" w:cs="Times New Roman"/>
          <w:kern w:val="2"/>
          <w:sz w:val="32"/>
          <w:szCs w:val="32"/>
          <w:highlight w:val="none"/>
          <w:u w:val="none"/>
          <w:lang w:val="en-US" w:eastAsia="zh-CN"/>
        </w:rPr>
        <w:t>市、区</w:t>
      </w:r>
      <w:r>
        <w:rPr>
          <w:rFonts w:hint="default" w:ascii="Times New Roman" w:hAnsi="Times New Roman" w:eastAsia="仿宋_GB2312" w:cs="Times New Roman"/>
          <w:kern w:val="2"/>
          <w:sz w:val="32"/>
          <w:szCs w:val="32"/>
          <w:highlight w:val="none"/>
          <w:u w:val="none"/>
          <w:lang w:val="en-US" w:eastAsia="zh-CN"/>
        </w:rPr>
        <w:t>交通运输管理部门委托的客运出租汽车服务管理组织，应当遵守本规范第五条的相关规定。客运出租汽车个体工商户应当接受客运出租汽车服务管理组织的管理。</w:t>
      </w:r>
    </w:p>
    <w:p w14:paraId="39697B3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b w:val="0"/>
          <w:bCs w:val="0"/>
          <w:kern w:val="2"/>
          <w:sz w:val="32"/>
          <w:szCs w:val="32"/>
          <w:highlight w:val="none"/>
          <w:u w:val="none"/>
          <w:lang w:val="en-US" w:eastAsia="zh-CN"/>
        </w:rPr>
        <w:t>第七条</w:t>
      </w:r>
      <w:r>
        <w:rPr>
          <w:rFonts w:hint="default" w:ascii="Times New Roman" w:hAnsi="Times New Roman" w:eastAsia="仿宋_GB2312" w:cs="Times New Roman"/>
          <w:kern w:val="2"/>
          <w:sz w:val="32"/>
          <w:szCs w:val="32"/>
          <w:highlight w:val="none"/>
          <w:u w:val="none"/>
          <w:lang w:val="en-US" w:eastAsia="zh-CN"/>
        </w:rPr>
        <w:t>　个体经营者应取得出租汽车驾驶员从业资格，按规定上岗并直接从事运营活动。</w:t>
      </w:r>
    </w:p>
    <w:p w14:paraId="069240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b w:val="0"/>
          <w:bCs w:val="0"/>
          <w:kern w:val="2"/>
          <w:sz w:val="32"/>
          <w:szCs w:val="32"/>
          <w:highlight w:val="none"/>
          <w:u w:val="none"/>
          <w:lang w:val="en-US" w:eastAsia="zh-CN"/>
        </w:rPr>
        <w:t>第八条</w:t>
      </w:r>
      <w:r>
        <w:rPr>
          <w:rFonts w:hint="default" w:ascii="Times New Roman" w:hAnsi="Times New Roman" w:eastAsia="仿宋_GB2312" w:cs="Times New Roman"/>
          <w:kern w:val="2"/>
          <w:sz w:val="32"/>
          <w:szCs w:val="32"/>
          <w:highlight w:val="none"/>
          <w:u w:val="none"/>
          <w:lang w:val="en-US" w:eastAsia="zh-CN"/>
        </w:rPr>
        <w:t>　巡游出租汽车经营者无正当理由超过180天不投入符合要求的车辆运营或者运营后连续180天以上停运的，视为自动终止经营，由许可机关收回相应的巡游出租汽车车辆经营权。</w:t>
      </w:r>
    </w:p>
    <w:p w14:paraId="17BC82C5">
      <w:pPr>
        <w:keepNext w:val="0"/>
        <w:keepLines w:val="0"/>
        <w:pageBreakBefore w:val="0"/>
        <w:widowControl/>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b w:val="0"/>
          <w:bCs w:val="0"/>
          <w:kern w:val="2"/>
          <w:sz w:val="32"/>
          <w:szCs w:val="32"/>
          <w:highlight w:val="none"/>
          <w:u w:val="none"/>
          <w:lang w:val="en-US" w:eastAsia="zh-CN"/>
        </w:rPr>
        <w:t>第九条</w:t>
      </w:r>
      <w:r>
        <w:rPr>
          <w:rFonts w:hint="default" w:ascii="Times New Roman" w:hAnsi="Times New Roman" w:eastAsia="仿宋_GB2312" w:cs="Times New Roman"/>
          <w:kern w:val="2"/>
          <w:sz w:val="32"/>
          <w:szCs w:val="32"/>
          <w:highlight w:val="none"/>
          <w:u w:val="none"/>
          <w:lang w:val="en-US" w:eastAsia="zh-CN"/>
        </w:rPr>
        <w:t>　巡游出租汽车经营者歇业、停业或者停止部分客运出租汽车车辆运营的，应当到交通运输管理部门办理歇业、停业手续，并缴销、封存相关证件，拆除专用设备。</w:t>
      </w:r>
    </w:p>
    <w:p w14:paraId="46384BB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kern w:val="2"/>
          <w:sz w:val="36"/>
          <w:szCs w:val="36"/>
          <w:highlight w:val="none"/>
          <w:u w:val="none"/>
          <w:lang w:val="en-US" w:eastAsia="zh-CN"/>
        </w:rPr>
      </w:pPr>
      <w:r>
        <w:rPr>
          <w:rFonts w:hint="default" w:ascii="Times New Roman" w:hAnsi="Times New Roman" w:eastAsia="黑体" w:cs="Times New Roman"/>
          <w:kern w:val="2"/>
          <w:sz w:val="32"/>
          <w:szCs w:val="32"/>
          <w:highlight w:val="none"/>
          <w:u w:val="none"/>
          <w:lang w:val="en-US" w:eastAsia="zh-CN"/>
        </w:rPr>
        <w:t>第三章　车容车貌</w:t>
      </w:r>
    </w:p>
    <w:p w14:paraId="2ECB2593">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kern w:val="2"/>
          <w:sz w:val="32"/>
          <w:szCs w:val="32"/>
          <w:highlight w:val="none"/>
          <w:u w:val="none"/>
          <w:lang w:val="en-US" w:eastAsia="zh-CN"/>
        </w:rPr>
        <w:t>第十条</w:t>
      </w:r>
      <w:r>
        <w:rPr>
          <w:rFonts w:hint="default" w:ascii="Times New Roman" w:hAnsi="Times New Roman" w:eastAsia="黑体" w:cs="Times New Roman"/>
          <w:kern w:val="2"/>
          <w:sz w:val="36"/>
          <w:szCs w:val="36"/>
          <w:highlight w:val="none"/>
          <w:u w:val="none"/>
          <w:lang w:val="en-US" w:eastAsia="zh-CN"/>
        </w:rPr>
        <w:t>　</w:t>
      </w:r>
      <w:r>
        <w:rPr>
          <w:rFonts w:hint="default" w:ascii="Times New Roman" w:hAnsi="Times New Roman" w:eastAsia="仿宋_GB2312" w:cs="Times New Roman"/>
          <w:kern w:val="2"/>
          <w:sz w:val="32"/>
          <w:szCs w:val="32"/>
          <w:highlight w:val="none"/>
          <w:u w:val="none"/>
          <w:lang w:val="en-US" w:eastAsia="zh-CN"/>
        </w:rPr>
        <w:t>巡游出租汽车运营车辆</w:t>
      </w:r>
      <w:r>
        <w:rPr>
          <w:rFonts w:hint="eastAsia" w:ascii="Times New Roman" w:hAnsi="Times New Roman" w:eastAsia="仿宋_GB2312" w:cs="Times New Roman"/>
          <w:kern w:val="2"/>
          <w:sz w:val="32"/>
          <w:szCs w:val="32"/>
          <w:highlight w:val="none"/>
          <w:u w:val="none"/>
          <w:lang w:val="en-US" w:eastAsia="zh-CN"/>
        </w:rPr>
        <w:t>车身外观</w:t>
      </w:r>
      <w:r>
        <w:rPr>
          <w:rFonts w:hint="default" w:ascii="Times New Roman" w:hAnsi="Times New Roman" w:eastAsia="仿宋_GB2312" w:cs="Times New Roman"/>
          <w:kern w:val="2"/>
          <w:sz w:val="32"/>
          <w:szCs w:val="32"/>
          <w:highlight w:val="none"/>
          <w:u w:val="none"/>
          <w:lang w:val="en-US" w:eastAsia="zh-CN"/>
        </w:rPr>
        <w:t>，应当符合以下要求：</w:t>
      </w:r>
    </w:p>
    <w:p w14:paraId="2CEABCCA">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eastAsia"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（一）</w:t>
      </w:r>
      <w:r>
        <w:rPr>
          <w:rFonts w:hint="eastAsia" w:ascii="Times New Roman" w:hAnsi="Times New Roman" w:eastAsia="仿宋_GB2312" w:cs="Times New Roman"/>
          <w:kern w:val="2"/>
          <w:sz w:val="32"/>
          <w:szCs w:val="32"/>
          <w:highlight w:val="none"/>
          <w:u w:val="none"/>
          <w:lang w:val="en-US" w:eastAsia="zh-CN"/>
        </w:rPr>
        <w:t>车身颜色符合本市有关规定和标准；</w:t>
      </w:r>
    </w:p>
    <w:p w14:paraId="36DBF48A">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eastAsia" w:ascii="Times New Roman" w:hAnsi="Times New Roman" w:eastAsia="仿宋_GB2312" w:cs="Times New Roman"/>
          <w:kern w:val="2"/>
          <w:sz w:val="32"/>
          <w:szCs w:val="32"/>
          <w:highlight w:val="none"/>
          <w:u w:val="none"/>
          <w:lang w:val="en-US" w:eastAsia="zh-CN"/>
        </w:rPr>
      </w:pPr>
      <w:r>
        <w:rPr>
          <w:rFonts w:hint="eastAsia" w:ascii="Times New Roman" w:hAnsi="Times New Roman" w:eastAsia="仿宋_GB2312" w:cs="Times New Roman"/>
          <w:kern w:val="2"/>
          <w:sz w:val="32"/>
          <w:szCs w:val="32"/>
          <w:highlight w:val="none"/>
          <w:u w:val="none"/>
          <w:lang w:val="en-US" w:eastAsia="zh-CN"/>
        </w:rPr>
        <w:t>（二）车身外观整洁完好，车门两侧标识清晰，智能顶灯外观洁净无破损脏污，车辆前后内外照明灯齐全，功能完好；</w:t>
      </w:r>
    </w:p>
    <w:p w14:paraId="201C7781">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eastAsia" w:ascii="Times New Roman" w:hAnsi="Times New Roman" w:eastAsia="仿宋_GB2312" w:cs="Times New Roman"/>
          <w:kern w:val="2"/>
          <w:sz w:val="32"/>
          <w:szCs w:val="32"/>
          <w:highlight w:val="none"/>
          <w:u w:val="none"/>
          <w:lang w:val="en-US" w:eastAsia="zh-CN"/>
        </w:rPr>
      </w:pPr>
      <w:r>
        <w:rPr>
          <w:rFonts w:hint="eastAsia" w:ascii="Times New Roman" w:hAnsi="Times New Roman" w:eastAsia="仿宋_GB2312" w:cs="Times New Roman"/>
          <w:kern w:val="2"/>
          <w:sz w:val="32"/>
          <w:szCs w:val="32"/>
          <w:highlight w:val="none"/>
          <w:u w:val="none"/>
          <w:lang w:val="en-US" w:eastAsia="zh-CN"/>
        </w:rPr>
        <w:t>（三）车门功能正常，</w:t>
      </w:r>
      <w:r>
        <w:rPr>
          <w:rFonts w:hint="default" w:ascii="Times New Roman" w:hAnsi="Times New Roman" w:eastAsia="仿宋_GB2312" w:cs="Times New Roman"/>
          <w:kern w:val="2"/>
          <w:sz w:val="32"/>
          <w:szCs w:val="32"/>
          <w:highlight w:val="none"/>
          <w:u w:val="none"/>
          <w:lang w:val="en-US" w:eastAsia="zh-CN"/>
        </w:rPr>
        <w:t>车窗玻璃密闭良好，洁净明亮、无遮蔽物，升降功能有效</w:t>
      </w:r>
      <w:r>
        <w:rPr>
          <w:rFonts w:hint="eastAsia" w:ascii="Times New Roman" w:hAnsi="Times New Roman" w:eastAsia="仿宋_GB2312" w:cs="Times New Roman"/>
          <w:kern w:val="2"/>
          <w:sz w:val="32"/>
          <w:szCs w:val="32"/>
          <w:highlight w:val="none"/>
          <w:u w:val="none"/>
          <w:lang w:val="en-US" w:eastAsia="zh-CN"/>
        </w:rPr>
        <w:t>，</w:t>
      </w:r>
      <w:r>
        <w:rPr>
          <w:rFonts w:hint="default" w:ascii="Times New Roman" w:hAnsi="Times New Roman" w:eastAsia="仿宋_GB2312" w:cs="Times New Roman"/>
          <w:kern w:val="2"/>
          <w:sz w:val="32"/>
          <w:szCs w:val="32"/>
          <w:highlight w:val="none"/>
          <w:u w:val="none"/>
          <w:lang w:val="en-US" w:eastAsia="zh-CN"/>
        </w:rPr>
        <w:t>玻璃刮水器功能完好</w:t>
      </w:r>
      <w:r>
        <w:rPr>
          <w:rFonts w:hint="eastAsia" w:ascii="Times New Roman" w:hAnsi="Times New Roman" w:eastAsia="仿宋_GB2312" w:cs="Times New Roman"/>
          <w:kern w:val="2"/>
          <w:sz w:val="32"/>
          <w:szCs w:val="32"/>
          <w:highlight w:val="none"/>
          <w:u w:val="none"/>
          <w:lang w:val="en-US" w:eastAsia="zh-CN"/>
        </w:rPr>
        <w:t>。</w:t>
      </w:r>
    </w:p>
    <w:p w14:paraId="04932D26">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kern w:val="2"/>
          <w:sz w:val="32"/>
          <w:szCs w:val="32"/>
          <w:highlight w:val="none"/>
          <w:u w:val="none"/>
          <w:lang w:val="en-US" w:eastAsia="zh-CN"/>
        </w:rPr>
        <w:t>第十一条</w:t>
      </w:r>
      <w:r>
        <w:rPr>
          <w:rFonts w:hint="default" w:ascii="Times New Roman" w:hAnsi="Times New Roman" w:eastAsia="仿宋_GB2312" w:cs="Times New Roman"/>
          <w:kern w:val="2"/>
          <w:sz w:val="32"/>
          <w:szCs w:val="32"/>
          <w:highlight w:val="none"/>
          <w:u w:val="none"/>
          <w:lang w:val="en-US" w:eastAsia="zh-CN"/>
        </w:rPr>
        <w:t>　巡游出租汽车运营车辆</w:t>
      </w:r>
      <w:r>
        <w:rPr>
          <w:rFonts w:hint="eastAsia" w:ascii="Times New Roman" w:hAnsi="Times New Roman" w:eastAsia="仿宋_GB2312" w:cs="Times New Roman"/>
          <w:kern w:val="2"/>
          <w:sz w:val="32"/>
          <w:szCs w:val="32"/>
          <w:highlight w:val="none"/>
          <w:u w:val="none"/>
          <w:lang w:val="en-US" w:eastAsia="zh-CN"/>
        </w:rPr>
        <w:t>车厢内饰</w:t>
      </w:r>
      <w:r>
        <w:rPr>
          <w:rFonts w:hint="default" w:ascii="Times New Roman" w:hAnsi="Times New Roman" w:eastAsia="仿宋_GB2312" w:cs="Times New Roman"/>
          <w:kern w:val="2"/>
          <w:sz w:val="32"/>
          <w:szCs w:val="32"/>
          <w:highlight w:val="none"/>
          <w:u w:val="none"/>
          <w:lang w:val="en-US" w:eastAsia="zh-CN"/>
        </w:rPr>
        <w:t>，应当符合以下要求：</w:t>
      </w:r>
    </w:p>
    <w:p w14:paraId="0016758C">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default" w:ascii="Times New Roman" w:hAnsi="Times New Roman" w:eastAsia="仿宋_GB2312" w:cs="Times New Roman"/>
          <w:kern w:val="2"/>
          <w:sz w:val="32"/>
          <w:szCs w:val="32"/>
          <w:highlight w:val="none"/>
          <w:u w:val="none"/>
          <w:lang w:val="en-US" w:eastAsia="zh-CN"/>
        </w:rPr>
      </w:pPr>
      <w:r>
        <w:rPr>
          <w:rFonts w:hint="eastAsia" w:ascii="Times New Roman" w:hAnsi="Times New Roman" w:eastAsia="仿宋_GB2312" w:cs="Times New Roman"/>
          <w:kern w:val="2"/>
          <w:sz w:val="32"/>
          <w:szCs w:val="32"/>
          <w:highlight w:val="none"/>
          <w:u w:val="none"/>
          <w:lang w:val="en-US" w:eastAsia="zh-CN"/>
        </w:rPr>
        <w:t>（一）</w:t>
      </w:r>
      <w:r>
        <w:rPr>
          <w:rFonts w:hint="default" w:ascii="Times New Roman" w:hAnsi="Times New Roman" w:eastAsia="仿宋_GB2312" w:cs="Times New Roman"/>
          <w:kern w:val="2"/>
          <w:sz w:val="32"/>
          <w:szCs w:val="32"/>
          <w:highlight w:val="none"/>
          <w:u w:val="none"/>
          <w:lang w:val="en-US" w:eastAsia="zh-CN"/>
        </w:rPr>
        <w:t>保持车厢整洁</w:t>
      </w:r>
      <w:r>
        <w:rPr>
          <w:rFonts w:hint="eastAsia" w:ascii="Times New Roman" w:hAnsi="Times New Roman" w:eastAsia="仿宋_GB2312" w:cs="Times New Roman"/>
          <w:kern w:val="2"/>
          <w:sz w:val="32"/>
          <w:szCs w:val="32"/>
          <w:highlight w:val="none"/>
          <w:u w:val="none"/>
          <w:lang w:val="en-US" w:eastAsia="zh-CN"/>
        </w:rPr>
        <w:t>、卫生，无杂物、</w:t>
      </w:r>
      <w:r>
        <w:rPr>
          <w:rFonts w:hint="default" w:ascii="Times New Roman" w:hAnsi="Times New Roman" w:eastAsia="仿宋_GB2312" w:cs="Times New Roman"/>
          <w:kern w:val="2"/>
          <w:sz w:val="32"/>
          <w:szCs w:val="32"/>
          <w:highlight w:val="none"/>
          <w:u w:val="none"/>
          <w:lang w:val="en-US" w:eastAsia="zh-CN"/>
        </w:rPr>
        <w:t>异味，</w:t>
      </w:r>
      <w:r>
        <w:rPr>
          <w:rFonts w:hint="eastAsia" w:ascii="Times New Roman" w:hAnsi="Times New Roman" w:eastAsia="仿宋_GB2312" w:cs="Times New Roman"/>
          <w:kern w:val="2"/>
          <w:sz w:val="32"/>
          <w:szCs w:val="32"/>
          <w:highlight w:val="none"/>
          <w:u w:val="none"/>
          <w:lang w:val="en-US" w:eastAsia="zh-CN"/>
        </w:rPr>
        <w:t>仪表显示完好，仪表台、后风档窗台不放置与运营无关的物品，遮挡板、化妆镜齐全完好</w:t>
      </w:r>
      <w:r>
        <w:rPr>
          <w:rFonts w:hint="default" w:ascii="Times New Roman" w:hAnsi="Times New Roman" w:eastAsia="仿宋_GB2312" w:cs="Times New Roman"/>
          <w:kern w:val="2"/>
          <w:sz w:val="32"/>
          <w:szCs w:val="32"/>
          <w:highlight w:val="none"/>
          <w:u w:val="none"/>
          <w:lang w:val="en-US" w:eastAsia="zh-CN"/>
        </w:rPr>
        <w:t>；</w:t>
      </w:r>
    </w:p>
    <w:p w14:paraId="549BBFDB">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default" w:ascii="Times New Roman" w:hAnsi="Times New Roman" w:eastAsia="仿宋_GB2312" w:cs="Times New Roman"/>
          <w:kern w:val="2"/>
          <w:sz w:val="32"/>
          <w:szCs w:val="32"/>
          <w:highlight w:val="none"/>
          <w:u w:val="none"/>
          <w:lang w:val="en-US" w:eastAsia="zh-CN"/>
        </w:rPr>
      </w:pPr>
      <w:r>
        <w:rPr>
          <w:rFonts w:hint="eastAsia" w:ascii="Times New Roman" w:hAnsi="Times New Roman" w:eastAsia="仿宋_GB2312" w:cs="Times New Roman"/>
          <w:kern w:val="2"/>
          <w:sz w:val="32"/>
          <w:szCs w:val="32"/>
          <w:highlight w:val="none"/>
          <w:u w:val="none"/>
          <w:lang w:val="en-US" w:eastAsia="zh-CN"/>
        </w:rPr>
        <w:t>（二）</w:t>
      </w:r>
      <w:r>
        <w:rPr>
          <w:rFonts w:hint="default" w:ascii="Times New Roman" w:hAnsi="Times New Roman" w:eastAsia="仿宋_GB2312" w:cs="Times New Roman"/>
          <w:kern w:val="2"/>
          <w:sz w:val="32"/>
          <w:szCs w:val="32"/>
          <w:highlight w:val="none"/>
          <w:u w:val="none"/>
          <w:lang w:val="en-US" w:eastAsia="zh-CN"/>
        </w:rPr>
        <w:t>座椅牢固无塌陷</w:t>
      </w:r>
      <w:r>
        <w:rPr>
          <w:rFonts w:hint="eastAsia" w:ascii="Times New Roman" w:hAnsi="Times New Roman" w:eastAsia="仿宋_GB2312" w:cs="Times New Roman"/>
          <w:kern w:val="2"/>
          <w:sz w:val="32"/>
          <w:szCs w:val="32"/>
          <w:highlight w:val="none"/>
          <w:u w:val="none"/>
          <w:lang w:val="en-US" w:eastAsia="zh-CN"/>
        </w:rPr>
        <w:t>，前排座椅可前后移动，靠背倾度可调，</w:t>
      </w:r>
      <w:r>
        <w:rPr>
          <w:rFonts w:hint="default" w:ascii="Times New Roman" w:hAnsi="Times New Roman" w:eastAsia="仿宋_GB2312" w:cs="Times New Roman"/>
          <w:kern w:val="2"/>
          <w:sz w:val="32"/>
          <w:szCs w:val="32"/>
          <w:highlight w:val="none"/>
          <w:u w:val="none"/>
          <w:lang w:val="en-US" w:eastAsia="zh-CN"/>
        </w:rPr>
        <w:t>座套</w:t>
      </w:r>
      <w:r>
        <w:rPr>
          <w:rFonts w:hint="eastAsia" w:ascii="Times New Roman" w:hAnsi="Times New Roman" w:eastAsia="仿宋_GB2312" w:cs="Times New Roman"/>
          <w:kern w:val="2"/>
          <w:sz w:val="32"/>
          <w:szCs w:val="32"/>
          <w:highlight w:val="none"/>
          <w:u w:val="none"/>
          <w:lang w:val="en-US" w:eastAsia="zh-CN"/>
        </w:rPr>
        <w:t>、头枕套、</w:t>
      </w:r>
      <w:r>
        <w:rPr>
          <w:rFonts w:hint="default" w:ascii="Times New Roman" w:hAnsi="Times New Roman" w:eastAsia="仿宋_GB2312" w:cs="Times New Roman"/>
          <w:kern w:val="2"/>
          <w:sz w:val="32"/>
          <w:szCs w:val="32"/>
          <w:highlight w:val="none"/>
          <w:u w:val="none"/>
          <w:lang w:val="en-US" w:eastAsia="zh-CN"/>
        </w:rPr>
        <w:t>脚垫</w:t>
      </w:r>
      <w:r>
        <w:rPr>
          <w:rFonts w:hint="eastAsia" w:ascii="Times New Roman" w:hAnsi="Times New Roman" w:eastAsia="仿宋_GB2312" w:cs="Times New Roman"/>
          <w:kern w:val="2"/>
          <w:sz w:val="32"/>
          <w:szCs w:val="32"/>
          <w:highlight w:val="none"/>
          <w:u w:val="none"/>
          <w:lang w:val="en-US" w:eastAsia="zh-CN"/>
        </w:rPr>
        <w:t>齐全、</w:t>
      </w:r>
      <w:r>
        <w:rPr>
          <w:rFonts w:hint="default" w:ascii="Times New Roman" w:hAnsi="Times New Roman" w:eastAsia="仿宋_GB2312" w:cs="Times New Roman"/>
          <w:kern w:val="2"/>
          <w:sz w:val="32"/>
          <w:szCs w:val="32"/>
          <w:highlight w:val="none"/>
          <w:u w:val="none"/>
          <w:lang w:val="en-US" w:eastAsia="zh-CN"/>
        </w:rPr>
        <w:t>整洁</w:t>
      </w:r>
      <w:r>
        <w:rPr>
          <w:rFonts w:hint="eastAsia" w:ascii="Times New Roman" w:hAnsi="Times New Roman" w:eastAsia="仿宋_GB2312" w:cs="Times New Roman"/>
          <w:kern w:val="2"/>
          <w:sz w:val="32"/>
          <w:szCs w:val="32"/>
          <w:highlight w:val="none"/>
          <w:u w:val="none"/>
          <w:lang w:val="en-US" w:eastAsia="zh-CN"/>
        </w:rPr>
        <w:t>；</w:t>
      </w:r>
    </w:p>
    <w:p w14:paraId="3277B472">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default" w:ascii="Times New Roman" w:hAnsi="Times New Roman" w:eastAsia="仿宋_GB2312" w:cs="Times New Roman"/>
          <w:kern w:val="2"/>
          <w:sz w:val="32"/>
          <w:szCs w:val="32"/>
          <w:highlight w:val="none"/>
          <w:u w:val="none"/>
          <w:lang w:val="en-US" w:eastAsia="zh-CN"/>
        </w:rPr>
      </w:pPr>
      <w:r>
        <w:rPr>
          <w:rFonts w:hint="eastAsia" w:ascii="Times New Roman" w:hAnsi="Times New Roman" w:eastAsia="仿宋_GB2312" w:cs="Times New Roman"/>
          <w:kern w:val="2"/>
          <w:sz w:val="32"/>
          <w:szCs w:val="32"/>
          <w:highlight w:val="none"/>
          <w:u w:val="none"/>
          <w:lang w:val="en-US" w:eastAsia="zh-CN"/>
        </w:rPr>
        <w:t>（三）</w:t>
      </w:r>
      <w:r>
        <w:rPr>
          <w:rFonts w:hint="default" w:ascii="Times New Roman" w:hAnsi="Times New Roman" w:eastAsia="仿宋_GB2312" w:cs="Times New Roman"/>
          <w:kern w:val="2"/>
          <w:sz w:val="32"/>
          <w:szCs w:val="32"/>
          <w:highlight w:val="none"/>
          <w:u w:val="none"/>
          <w:lang w:val="en-US" w:eastAsia="zh-CN"/>
        </w:rPr>
        <w:t>安全带和锁扣齐全</w:t>
      </w:r>
      <w:r>
        <w:rPr>
          <w:rFonts w:hint="eastAsia" w:ascii="Times New Roman" w:hAnsi="Times New Roman" w:eastAsia="仿宋_GB2312" w:cs="Times New Roman"/>
          <w:kern w:val="2"/>
          <w:sz w:val="32"/>
          <w:szCs w:val="32"/>
          <w:highlight w:val="none"/>
          <w:u w:val="none"/>
          <w:lang w:val="en-US" w:eastAsia="zh-CN"/>
        </w:rPr>
        <w:t>、</w:t>
      </w:r>
      <w:r>
        <w:rPr>
          <w:rFonts w:hint="default" w:ascii="Times New Roman" w:hAnsi="Times New Roman" w:eastAsia="仿宋_GB2312" w:cs="Times New Roman"/>
          <w:kern w:val="2"/>
          <w:sz w:val="32"/>
          <w:szCs w:val="32"/>
          <w:highlight w:val="none"/>
          <w:u w:val="none"/>
          <w:lang w:val="en-US" w:eastAsia="zh-CN"/>
        </w:rPr>
        <w:t>有效</w:t>
      </w:r>
      <w:r>
        <w:rPr>
          <w:rFonts w:hint="eastAsia" w:ascii="Times New Roman" w:hAnsi="Times New Roman" w:eastAsia="仿宋_GB2312" w:cs="Times New Roman"/>
          <w:kern w:val="2"/>
          <w:sz w:val="32"/>
          <w:szCs w:val="32"/>
          <w:highlight w:val="none"/>
          <w:u w:val="none"/>
          <w:lang w:val="en-US" w:eastAsia="zh-CN"/>
        </w:rPr>
        <w:t>；</w:t>
      </w:r>
    </w:p>
    <w:p w14:paraId="6DE66E5F">
      <w:pPr>
        <w:keepNext w:val="0"/>
        <w:keepLines w:val="0"/>
        <w:pageBreakBefore w:val="0"/>
        <w:widowControl/>
        <w:kinsoku/>
        <w:wordWrap/>
        <w:overflowPunct/>
        <w:topLinePunct w:val="0"/>
        <w:autoSpaceDE/>
        <w:autoSpaceDN/>
        <w:bidi w:val="0"/>
        <w:adjustRightInd/>
        <w:snapToGrid/>
        <w:spacing w:line="600" w:lineRule="exact"/>
        <w:ind w:firstLine="720"/>
        <w:jc w:val="both"/>
        <w:textAlignment w:val="auto"/>
        <w:rPr>
          <w:rFonts w:hint="eastAsia"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（四）</w:t>
      </w:r>
      <w:r>
        <w:rPr>
          <w:rFonts w:hint="eastAsia" w:ascii="Times New Roman" w:hAnsi="Times New Roman" w:eastAsia="仿宋_GB2312" w:cs="Times New Roman"/>
          <w:kern w:val="2"/>
          <w:sz w:val="32"/>
          <w:szCs w:val="32"/>
          <w:highlight w:val="none"/>
          <w:u w:val="none"/>
          <w:lang w:val="en-US" w:eastAsia="zh-CN"/>
        </w:rPr>
        <w:t>行李厢整洁、照明有效，开启装置完好，行李厢内可供乘客放置行李物品的空间应不少于行李厢的三分之二。</w:t>
      </w:r>
    </w:p>
    <w:p w14:paraId="4B93222D">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kern w:val="2"/>
          <w:sz w:val="32"/>
          <w:szCs w:val="32"/>
          <w:highlight w:val="none"/>
          <w:u w:val="none"/>
          <w:lang w:val="en-US" w:eastAsia="zh-CN"/>
        </w:rPr>
        <w:t>第四章  运营服务</w:t>
      </w:r>
    </w:p>
    <w:p w14:paraId="0E99E39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黑体" w:cs="Times New Roman"/>
          <w:b w:val="0"/>
          <w:bCs w:val="0"/>
          <w:kern w:val="2"/>
          <w:sz w:val="32"/>
          <w:szCs w:val="32"/>
          <w:highlight w:val="none"/>
          <w:u w:val="none"/>
          <w:lang w:val="en-US" w:eastAsia="zh-CN"/>
        </w:rPr>
        <w:t>第十</w:t>
      </w:r>
      <w:r>
        <w:rPr>
          <w:rFonts w:hint="eastAsia" w:ascii="Times New Roman" w:hAnsi="Times New Roman" w:eastAsia="黑体" w:cs="Times New Roman"/>
          <w:b w:val="0"/>
          <w:bCs w:val="0"/>
          <w:kern w:val="2"/>
          <w:sz w:val="32"/>
          <w:szCs w:val="32"/>
          <w:highlight w:val="none"/>
          <w:u w:val="none"/>
          <w:lang w:val="en-US" w:eastAsia="zh-CN"/>
        </w:rPr>
        <w:t>二</w:t>
      </w:r>
      <w:r>
        <w:rPr>
          <w:rFonts w:hint="default" w:ascii="Times New Roman" w:hAnsi="Times New Roman" w:eastAsia="黑体" w:cs="Times New Roman"/>
          <w:b w:val="0"/>
          <w:bCs w:val="0"/>
          <w:kern w:val="2"/>
          <w:sz w:val="32"/>
          <w:szCs w:val="32"/>
          <w:highlight w:val="none"/>
          <w:u w:val="none"/>
          <w:lang w:val="en-US" w:eastAsia="zh-CN"/>
        </w:rPr>
        <w:t>条</w:t>
      </w:r>
      <w:r>
        <w:rPr>
          <w:rFonts w:hint="default" w:ascii="Times New Roman" w:hAnsi="Times New Roman" w:eastAsia="仿宋_GB2312" w:cs="Times New Roman"/>
          <w:kern w:val="2"/>
          <w:sz w:val="32"/>
          <w:szCs w:val="32"/>
          <w:highlight w:val="none"/>
          <w:u w:val="none"/>
          <w:lang w:val="en-US" w:eastAsia="zh-CN"/>
        </w:rPr>
        <w:t xml:space="preserve"> 巡游出租汽车驾驶员基本要求：</w:t>
      </w:r>
    </w:p>
    <w:p w14:paraId="234EB6C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（一）已取得本市</w:t>
      </w:r>
      <w:r>
        <w:rPr>
          <w:rFonts w:hint="eastAsia" w:ascii="Times New Roman" w:hAnsi="Times New Roman" w:eastAsia="仿宋_GB2312" w:cs="Times New Roman"/>
          <w:kern w:val="2"/>
          <w:sz w:val="32"/>
          <w:szCs w:val="32"/>
          <w:highlight w:val="none"/>
          <w:u w:val="none"/>
          <w:lang w:val="en-US" w:eastAsia="zh-CN"/>
        </w:rPr>
        <w:t>有效的</w:t>
      </w:r>
      <w:r>
        <w:rPr>
          <w:rFonts w:hint="default" w:ascii="Times New Roman" w:hAnsi="Times New Roman" w:eastAsia="仿宋_GB2312" w:cs="Times New Roman"/>
          <w:kern w:val="2"/>
          <w:sz w:val="32"/>
          <w:szCs w:val="32"/>
          <w:highlight w:val="none"/>
          <w:u w:val="none"/>
          <w:lang w:val="en-US" w:eastAsia="zh-CN"/>
        </w:rPr>
        <w:t>驾驶员客运资格证；</w:t>
      </w:r>
    </w:p>
    <w:p w14:paraId="2A9CAF2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（二）身体健康、精神状态良好，具备从事运营活动条件；</w:t>
      </w:r>
    </w:p>
    <w:p w14:paraId="43A18AD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highlight w:val="none"/>
          <w:u w:val="none"/>
          <w:lang w:val="en-US" w:eastAsia="zh-CN"/>
        </w:rPr>
      </w:pPr>
      <w:r>
        <w:rPr>
          <w:rFonts w:hint="default" w:ascii="Times New Roman" w:hAnsi="Times New Roman" w:eastAsia="仿宋_GB2312" w:cs="Times New Roman"/>
          <w:kern w:val="2"/>
          <w:sz w:val="32"/>
          <w:szCs w:val="32"/>
          <w:highlight w:val="none"/>
          <w:u w:val="none"/>
          <w:lang w:val="en-US" w:eastAsia="zh-CN"/>
        </w:rPr>
        <w:t>（三）按照取得许可的服务岗位从事运营活动。</w:t>
      </w:r>
    </w:p>
    <w:p w14:paraId="0E0CBE6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黑体" w:cs="Times New Roman"/>
          <w:b w:val="0"/>
          <w:bCs w:val="0"/>
          <w:kern w:val="2"/>
          <w:sz w:val="32"/>
          <w:szCs w:val="32"/>
          <w:highlight w:val="none"/>
          <w:u w:val="none"/>
          <w:lang w:val="en-US" w:eastAsia="zh-CN"/>
        </w:rPr>
        <w:t>第十</w:t>
      </w:r>
      <w:r>
        <w:rPr>
          <w:rFonts w:hint="eastAsia" w:ascii="Times New Roman" w:hAnsi="Times New Roman" w:eastAsia="黑体" w:cs="Times New Roman"/>
          <w:b w:val="0"/>
          <w:bCs w:val="0"/>
          <w:kern w:val="2"/>
          <w:sz w:val="32"/>
          <w:szCs w:val="32"/>
          <w:highlight w:val="none"/>
          <w:u w:val="none"/>
          <w:lang w:val="en-US" w:eastAsia="zh-CN"/>
        </w:rPr>
        <w:t>三</w:t>
      </w:r>
      <w:r>
        <w:rPr>
          <w:rFonts w:hint="default" w:ascii="Times New Roman" w:hAnsi="Times New Roman" w:eastAsia="黑体" w:cs="Times New Roman"/>
          <w:b w:val="0"/>
          <w:bCs w:val="0"/>
          <w:kern w:val="2"/>
          <w:sz w:val="32"/>
          <w:szCs w:val="32"/>
          <w:highlight w:val="none"/>
          <w:u w:val="none"/>
          <w:lang w:val="en-US" w:eastAsia="zh-CN"/>
        </w:rPr>
        <w:t>条</w:t>
      </w:r>
      <w:r>
        <w:rPr>
          <w:rFonts w:hint="default" w:ascii="Times New Roman" w:hAnsi="Times New Roman" w:eastAsia="仿宋_GB2312" w:cs="Times New Roman"/>
          <w:b/>
          <w:bCs/>
          <w:kern w:val="2"/>
          <w:sz w:val="32"/>
          <w:szCs w:val="32"/>
          <w:highlight w:val="none"/>
          <w:u w:val="none"/>
          <w:lang w:val="en-US" w:eastAsia="zh-CN"/>
        </w:rPr>
        <w:t xml:space="preserve"> </w:t>
      </w:r>
      <w:r>
        <w:rPr>
          <w:rFonts w:hint="default" w:ascii="Times New Roman" w:hAnsi="Times New Roman" w:eastAsia="仿宋_GB2312" w:cs="Times New Roman"/>
          <w:b w:val="0"/>
          <w:bCs w:val="0"/>
          <w:kern w:val="2"/>
          <w:sz w:val="32"/>
          <w:szCs w:val="32"/>
          <w:highlight w:val="none"/>
          <w:u w:val="none"/>
          <w:lang w:val="en-US" w:eastAsia="zh-CN"/>
        </w:rPr>
        <w:t>巡游出租汽车驾驶员应当遵守以下运营服务规范：</w:t>
      </w:r>
    </w:p>
    <w:p w14:paraId="1D612B4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（一）</w:t>
      </w:r>
      <w:r>
        <w:rPr>
          <w:rFonts w:hint="eastAsia" w:ascii="Times New Roman" w:hAnsi="Times New Roman" w:eastAsia="仿宋_GB2312" w:cs="Times New Roman"/>
          <w:b w:val="0"/>
          <w:bCs w:val="0"/>
          <w:kern w:val="2"/>
          <w:sz w:val="32"/>
          <w:szCs w:val="32"/>
          <w:highlight w:val="none"/>
          <w:u w:val="none"/>
          <w:lang w:val="en-US" w:eastAsia="zh-CN"/>
        </w:rPr>
        <w:t>执行</w:t>
      </w:r>
      <w:r>
        <w:rPr>
          <w:rFonts w:hint="default" w:ascii="Times New Roman" w:hAnsi="Times New Roman" w:eastAsia="仿宋_GB2312" w:cs="Times New Roman"/>
          <w:b w:val="0"/>
          <w:bCs w:val="0"/>
          <w:kern w:val="2"/>
          <w:sz w:val="32"/>
          <w:szCs w:val="32"/>
          <w:highlight w:val="none"/>
          <w:u w:val="none"/>
          <w:lang w:val="en-US" w:eastAsia="zh-CN"/>
        </w:rPr>
        <w:t>出租汽车</w:t>
      </w:r>
      <w:r>
        <w:rPr>
          <w:rFonts w:hint="eastAsia" w:ascii="Times New Roman" w:hAnsi="Times New Roman" w:eastAsia="仿宋_GB2312" w:cs="Times New Roman"/>
          <w:b w:val="0"/>
          <w:bCs w:val="0"/>
          <w:kern w:val="2"/>
          <w:sz w:val="32"/>
          <w:szCs w:val="32"/>
          <w:highlight w:val="none"/>
          <w:u w:val="none"/>
          <w:lang w:val="en-US" w:eastAsia="zh-CN"/>
        </w:rPr>
        <w:t>相</w:t>
      </w:r>
      <w:r>
        <w:rPr>
          <w:rFonts w:hint="default" w:ascii="Times New Roman" w:hAnsi="Times New Roman" w:eastAsia="仿宋_GB2312" w:cs="Times New Roman"/>
          <w:b w:val="0"/>
          <w:bCs w:val="0"/>
          <w:kern w:val="2"/>
          <w:sz w:val="32"/>
          <w:szCs w:val="32"/>
          <w:highlight w:val="none"/>
          <w:u w:val="none"/>
          <w:lang w:val="en-US" w:eastAsia="zh-CN"/>
        </w:rPr>
        <w:t>关法律法规</w:t>
      </w:r>
      <w:r>
        <w:rPr>
          <w:rFonts w:hint="eastAsia" w:ascii="Times New Roman" w:hAnsi="Times New Roman" w:eastAsia="仿宋_GB2312" w:cs="Times New Roman"/>
          <w:b w:val="0"/>
          <w:bCs w:val="0"/>
          <w:kern w:val="2"/>
          <w:sz w:val="32"/>
          <w:szCs w:val="32"/>
          <w:highlight w:val="none"/>
          <w:u w:val="none"/>
          <w:lang w:val="en-US" w:eastAsia="zh-CN"/>
        </w:rPr>
        <w:t>、</w:t>
      </w:r>
      <w:r>
        <w:rPr>
          <w:rFonts w:hint="default" w:ascii="Times New Roman" w:hAnsi="Times New Roman" w:eastAsia="仿宋_GB2312" w:cs="Times New Roman"/>
          <w:b w:val="0"/>
          <w:bCs w:val="0"/>
          <w:kern w:val="2"/>
          <w:sz w:val="32"/>
          <w:szCs w:val="32"/>
          <w:highlight w:val="none"/>
          <w:u w:val="none"/>
          <w:lang w:val="en-US" w:eastAsia="zh-CN"/>
        </w:rPr>
        <w:t>运营服务规范</w:t>
      </w:r>
      <w:r>
        <w:rPr>
          <w:rFonts w:hint="eastAsia" w:ascii="Times New Roman" w:hAnsi="Times New Roman" w:eastAsia="仿宋_GB2312" w:cs="Times New Roman"/>
          <w:b w:val="0"/>
          <w:bCs w:val="0"/>
          <w:kern w:val="2"/>
          <w:sz w:val="32"/>
          <w:szCs w:val="32"/>
          <w:highlight w:val="none"/>
          <w:u w:val="none"/>
          <w:lang w:val="en-US" w:eastAsia="zh-CN"/>
        </w:rPr>
        <w:t>和有关规定</w:t>
      </w:r>
      <w:r>
        <w:rPr>
          <w:rFonts w:hint="default" w:ascii="Times New Roman" w:hAnsi="Times New Roman" w:eastAsia="仿宋_GB2312" w:cs="Times New Roman"/>
          <w:b w:val="0"/>
          <w:bCs w:val="0"/>
          <w:kern w:val="2"/>
          <w:sz w:val="32"/>
          <w:szCs w:val="32"/>
          <w:highlight w:val="none"/>
          <w:u w:val="none"/>
          <w:lang w:val="en-US" w:eastAsia="zh-CN"/>
        </w:rPr>
        <w:t>，接受市、区交通运输管理部门的监督检查；</w:t>
      </w:r>
    </w:p>
    <w:p w14:paraId="670BDEE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（二）熟知运营区域的交通地理、地方特色等知识；</w:t>
      </w:r>
    </w:p>
    <w:p w14:paraId="4D62C6F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（三）衣着整洁，语言文明</w:t>
      </w:r>
      <w:r>
        <w:rPr>
          <w:rFonts w:hint="eastAsia" w:ascii="Times New Roman" w:hAnsi="Times New Roman" w:eastAsia="仿宋_GB2312" w:cs="Times New Roman"/>
          <w:b w:val="0"/>
          <w:bCs w:val="0"/>
          <w:kern w:val="2"/>
          <w:sz w:val="32"/>
          <w:szCs w:val="32"/>
          <w:highlight w:val="none"/>
          <w:u w:val="none"/>
          <w:lang w:val="en-US" w:eastAsia="zh-CN"/>
        </w:rPr>
        <w:t>，不在车内吸烟，不向车外抛物、吐痰；</w:t>
      </w:r>
    </w:p>
    <w:p w14:paraId="7D30794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w:t>
      </w:r>
      <w:r>
        <w:rPr>
          <w:rFonts w:hint="eastAsia" w:ascii="Times New Roman" w:hAnsi="Times New Roman" w:eastAsia="仿宋_GB2312" w:cs="Times New Roman"/>
          <w:b w:val="0"/>
          <w:bCs w:val="0"/>
          <w:kern w:val="2"/>
          <w:sz w:val="32"/>
          <w:szCs w:val="32"/>
          <w:highlight w:val="none"/>
          <w:u w:val="none"/>
          <w:lang w:val="en-US" w:eastAsia="zh-CN"/>
        </w:rPr>
        <w:t>四</w:t>
      </w:r>
      <w:r>
        <w:rPr>
          <w:rFonts w:hint="default" w:ascii="Times New Roman" w:hAnsi="Times New Roman" w:eastAsia="仿宋_GB2312" w:cs="Times New Roman"/>
          <w:b w:val="0"/>
          <w:bCs w:val="0"/>
          <w:kern w:val="2"/>
          <w:sz w:val="32"/>
          <w:szCs w:val="32"/>
          <w:highlight w:val="none"/>
          <w:u w:val="none"/>
          <w:lang w:val="en-US" w:eastAsia="zh-CN"/>
        </w:rPr>
        <w:t>）</w:t>
      </w:r>
      <w:r>
        <w:rPr>
          <w:rFonts w:hint="eastAsia" w:ascii="Times New Roman" w:hAnsi="Times New Roman" w:eastAsia="仿宋_GB2312" w:cs="Times New Roman"/>
          <w:b w:val="0"/>
          <w:bCs w:val="0"/>
          <w:kern w:val="2"/>
          <w:sz w:val="32"/>
          <w:szCs w:val="32"/>
          <w:highlight w:val="none"/>
          <w:u w:val="none"/>
          <w:lang w:val="en-US" w:eastAsia="zh-CN"/>
        </w:rPr>
        <w:t>服务用语应规范准确，文明礼貌。服务时</w:t>
      </w:r>
      <w:r>
        <w:rPr>
          <w:rFonts w:hint="default" w:ascii="Times New Roman" w:hAnsi="Times New Roman" w:eastAsia="仿宋_GB2312" w:cs="Times New Roman"/>
          <w:b w:val="0"/>
          <w:bCs w:val="0"/>
          <w:kern w:val="2"/>
          <w:sz w:val="32"/>
          <w:szCs w:val="32"/>
          <w:highlight w:val="none"/>
          <w:u w:val="none"/>
          <w:lang w:val="en-US" w:eastAsia="zh-CN"/>
        </w:rPr>
        <w:t>语气平和、表达清楚、声量适度、语速适中（附件2）</w:t>
      </w:r>
      <w:r>
        <w:rPr>
          <w:rFonts w:hint="eastAsia" w:eastAsia="仿宋_GB2312" w:cs="Times New Roman"/>
          <w:b w:val="0"/>
          <w:bCs w:val="0"/>
          <w:kern w:val="2"/>
          <w:sz w:val="32"/>
          <w:szCs w:val="32"/>
          <w:highlight w:val="none"/>
          <w:u w:val="none"/>
          <w:lang w:val="en-US" w:eastAsia="zh-CN"/>
        </w:rPr>
        <w:t>。</w:t>
      </w:r>
    </w:p>
    <w:p w14:paraId="4192A97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u w:val="none"/>
          <w:lang w:val="en-US" w:eastAsia="zh-CN"/>
        </w:rPr>
      </w:pPr>
      <w:r>
        <w:rPr>
          <w:rFonts w:hint="eastAsia" w:ascii="黑体" w:hAnsi="黑体" w:eastAsia="黑体" w:cs="黑体"/>
          <w:b w:val="0"/>
          <w:bCs w:val="0"/>
          <w:kern w:val="2"/>
          <w:sz w:val="32"/>
          <w:szCs w:val="32"/>
          <w:highlight w:val="none"/>
          <w:u w:val="none"/>
          <w:lang w:val="en-US" w:eastAsia="zh-CN"/>
        </w:rPr>
        <w:t>第十四条</w:t>
      </w:r>
      <w:r>
        <w:rPr>
          <w:rFonts w:hint="eastAsia" w:ascii="Times New Roman" w:hAnsi="Times New Roman" w:eastAsia="仿宋_GB2312" w:cs="Times New Roman"/>
          <w:b w:val="0"/>
          <w:bCs w:val="0"/>
          <w:kern w:val="2"/>
          <w:sz w:val="32"/>
          <w:szCs w:val="32"/>
          <w:highlight w:val="none"/>
          <w:u w:val="none"/>
          <w:lang w:val="en-US" w:eastAsia="zh-CN"/>
        </w:rPr>
        <w:t>　巡游出租汽车驾驶员在</w:t>
      </w:r>
      <w:r>
        <w:rPr>
          <w:rFonts w:hint="default" w:ascii="Times New Roman" w:hAnsi="Times New Roman" w:eastAsia="仿宋_GB2312" w:cs="Times New Roman"/>
          <w:b w:val="0"/>
          <w:bCs w:val="0"/>
          <w:kern w:val="2"/>
          <w:sz w:val="32"/>
          <w:szCs w:val="32"/>
          <w:highlight w:val="none"/>
          <w:u w:val="none"/>
          <w:lang w:val="en-US" w:eastAsia="zh-CN"/>
        </w:rPr>
        <w:t>运营</w:t>
      </w:r>
      <w:r>
        <w:rPr>
          <w:rFonts w:hint="eastAsia" w:ascii="Times New Roman" w:hAnsi="Times New Roman" w:eastAsia="仿宋_GB2312" w:cs="Times New Roman"/>
          <w:b w:val="0"/>
          <w:bCs w:val="0"/>
          <w:kern w:val="2"/>
          <w:sz w:val="32"/>
          <w:szCs w:val="32"/>
          <w:highlight w:val="none"/>
          <w:u w:val="none"/>
          <w:lang w:val="en-US" w:eastAsia="zh-CN"/>
        </w:rPr>
        <w:t>过程中，应当遵守以下服务规范：</w:t>
      </w:r>
    </w:p>
    <w:p w14:paraId="3721501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（一）运营前按照本规范第十条、第十一条的要求检查车辆技术性能和车容车貌，运营专用设备功能正常完好，智能服务终端电子运营信息与许可的车辆和驾驶员信息一致；</w:t>
      </w:r>
    </w:p>
    <w:p w14:paraId="13E5400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（二）乘客上车时，车辆应与道路平行靠边停靠，并引导乘客由右侧上车；</w:t>
      </w:r>
    </w:p>
    <w:p w14:paraId="7F339CB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（三）</w:t>
      </w:r>
      <w:r>
        <w:rPr>
          <w:rFonts w:hint="default" w:ascii="Times New Roman" w:hAnsi="Times New Roman" w:eastAsia="仿宋_GB2312" w:cs="Times New Roman"/>
          <w:b w:val="0"/>
          <w:bCs w:val="0"/>
          <w:kern w:val="2"/>
          <w:sz w:val="32"/>
          <w:szCs w:val="32"/>
          <w:highlight w:val="none"/>
          <w:u w:val="none"/>
          <w:lang w:val="en-US" w:eastAsia="zh-CN"/>
        </w:rPr>
        <w:t>乘客携带行李时，应主动协助乘客将行李放入行李厢内</w:t>
      </w:r>
      <w:r>
        <w:rPr>
          <w:rFonts w:hint="eastAsia" w:ascii="Times New Roman" w:hAnsi="Times New Roman" w:eastAsia="仿宋_GB2312" w:cs="Times New Roman"/>
          <w:b w:val="0"/>
          <w:bCs w:val="0"/>
          <w:kern w:val="2"/>
          <w:sz w:val="32"/>
          <w:szCs w:val="32"/>
          <w:highlight w:val="none"/>
          <w:u w:val="none"/>
          <w:lang w:val="en-US" w:eastAsia="zh-CN"/>
        </w:rPr>
        <w:t>，</w:t>
      </w:r>
      <w:r>
        <w:rPr>
          <w:rFonts w:hint="default" w:ascii="Times New Roman" w:hAnsi="Times New Roman" w:eastAsia="仿宋_GB2312" w:cs="Times New Roman"/>
          <w:b w:val="0"/>
          <w:bCs w:val="0"/>
          <w:kern w:val="2"/>
          <w:sz w:val="32"/>
          <w:szCs w:val="32"/>
          <w:highlight w:val="none"/>
          <w:u w:val="none"/>
          <w:lang w:val="en-US" w:eastAsia="zh-CN"/>
        </w:rPr>
        <w:t>对老、幼、病、残、孕等乘客要热情耐心主动协助上下车</w:t>
      </w:r>
      <w:r>
        <w:rPr>
          <w:rFonts w:hint="eastAsia" w:ascii="Times New Roman" w:hAnsi="Times New Roman" w:eastAsia="仿宋_GB2312" w:cs="Times New Roman"/>
          <w:b w:val="0"/>
          <w:bCs w:val="0"/>
          <w:kern w:val="2"/>
          <w:sz w:val="32"/>
          <w:szCs w:val="32"/>
          <w:highlight w:val="none"/>
          <w:u w:val="none"/>
          <w:lang w:val="en-US" w:eastAsia="zh-CN"/>
        </w:rPr>
        <w:t>；</w:t>
      </w:r>
    </w:p>
    <w:p w14:paraId="0C6E043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（四）</w:t>
      </w:r>
      <w:r>
        <w:rPr>
          <w:rFonts w:hint="default" w:ascii="Times New Roman" w:hAnsi="Times New Roman" w:eastAsia="仿宋_GB2312" w:cs="Times New Roman"/>
          <w:b w:val="0"/>
          <w:bCs w:val="0"/>
          <w:kern w:val="2"/>
          <w:sz w:val="32"/>
          <w:szCs w:val="32"/>
          <w:highlight w:val="none"/>
          <w:u w:val="none"/>
          <w:lang w:val="en-US" w:eastAsia="zh-CN"/>
        </w:rPr>
        <w:t>乘客上车后，面向乘客主动问候、提醒乘客系好安全带</w:t>
      </w:r>
      <w:r>
        <w:rPr>
          <w:rFonts w:hint="eastAsia" w:ascii="Times New Roman" w:hAnsi="Times New Roman" w:eastAsia="仿宋_GB2312" w:cs="Times New Roman"/>
          <w:b w:val="0"/>
          <w:bCs w:val="0"/>
          <w:kern w:val="2"/>
          <w:sz w:val="32"/>
          <w:szCs w:val="32"/>
          <w:highlight w:val="none"/>
          <w:u w:val="none"/>
          <w:lang w:val="en-US" w:eastAsia="zh-CN"/>
        </w:rPr>
        <w:t>；</w:t>
      </w:r>
    </w:p>
    <w:p w14:paraId="63CAEB0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（五）运营中应根据乘客意愿升降车窗玻璃、使用音响、空调等设备，尊重乘客的宗教信仰和风俗习惯；</w:t>
      </w:r>
    </w:p>
    <w:p w14:paraId="6FC9BBD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（六）运营中遇特殊情况需改变原行驶路线时，需征得乘客同意；</w:t>
      </w:r>
    </w:p>
    <w:p w14:paraId="17462D6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（七）应劝阻和制止乘客将身体伸出车外、乱扔废弃物、在车内吸烟等行为；</w:t>
      </w:r>
    </w:p>
    <w:p w14:paraId="119CBF5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w:t>
      </w:r>
      <w:r>
        <w:rPr>
          <w:rFonts w:hint="eastAsia" w:ascii="Times New Roman" w:hAnsi="Times New Roman" w:eastAsia="仿宋_GB2312" w:cs="Times New Roman"/>
          <w:b w:val="0"/>
          <w:bCs w:val="0"/>
          <w:kern w:val="2"/>
          <w:sz w:val="32"/>
          <w:szCs w:val="32"/>
          <w:highlight w:val="none"/>
          <w:u w:val="none"/>
          <w:lang w:val="en-US" w:eastAsia="zh-CN"/>
        </w:rPr>
        <w:t>八</w:t>
      </w:r>
      <w:r>
        <w:rPr>
          <w:rFonts w:hint="default" w:ascii="Times New Roman" w:hAnsi="Times New Roman" w:eastAsia="仿宋_GB2312" w:cs="Times New Roman"/>
          <w:b w:val="0"/>
          <w:bCs w:val="0"/>
          <w:kern w:val="2"/>
          <w:sz w:val="32"/>
          <w:szCs w:val="32"/>
          <w:highlight w:val="none"/>
          <w:u w:val="none"/>
          <w:lang w:val="en-US" w:eastAsia="zh-CN"/>
        </w:rPr>
        <w:t>）运营结束</w:t>
      </w:r>
      <w:r>
        <w:rPr>
          <w:rFonts w:hint="eastAsia" w:ascii="Times New Roman" w:hAnsi="Times New Roman" w:eastAsia="仿宋_GB2312" w:cs="Times New Roman"/>
          <w:b w:val="0"/>
          <w:bCs w:val="0"/>
          <w:kern w:val="2"/>
          <w:sz w:val="32"/>
          <w:szCs w:val="32"/>
          <w:highlight w:val="none"/>
          <w:u w:val="none"/>
          <w:lang w:val="en-US" w:eastAsia="zh-CN"/>
        </w:rPr>
        <w:t>时，</w:t>
      </w:r>
      <w:r>
        <w:rPr>
          <w:rFonts w:hint="default" w:ascii="Times New Roman" w:hAnsi="Times New Roman" w:eastAsia="仿宋_GB2312" w:cs="Times New Roman"/>
          <w:b w:val="0"/>
          <w:bCs w:val="0"/>
          <w:kern w:val="2"/>
          <w:sz w:val="32"/>
          <w:szCs w:val="32"/>
          <w:highlight w:val="none"/>
          <w:u w:val="none"/>
          <w:lang w:val="en-US" w:eastAsia="zh-CN"/>
        </w:rPr>
        <w:t>在允许停车路段按目的地就近靠路边停车，并引导乘客右侧下车</w:t>
      </w:r>
      <w:r>
        <w:rPr>
          <w:rFonts w:hint="eastAsia" w:ascii="Times New Roman" w:hAnsi="Times New Roman" w:eastAsia="仿宋_GB2312" w:cs="Times New Roman"/>
          <w:b w:val="0"/>
          <w:bCs w:val="0"/>
          <w:kern w:val="2"/>
          <w:sz w:val="32"/>
          <w:szCs w:val="32"/>
          <w:highlight w:val="none"/>
          <w:u w:val="none"/>
          <w:lang w:val="en-US" w:eastAsia="zh-CN"/>
        </w:rPr>
        <w:t>，</w:t>
      </w:r>
      <w:r>
        <w:rPr>
          <w:rFonts w:hint="default" w:ascii="Times New Roman" w:hAnsi="Times New Roman" w:eastAsia="仿宋_GB2312" w:cs="Times New Roman"/>
          <w:b w:val="0"/>
          <w:bCs w:val="0"/>
          <w:kern w:val="2"/>
          <w:sz w:val="32"/>
          <w:szCs w:val="32"/>
          <w:highlight w:val="none"/>
          <w:u w:val="none"/>
          <w:lang w:val="en-US" w:eastAsia="zh-CN"/>
        </w:rPr>
        <w:t>车辆应与道路平行靠边停靠，雨天停车时，车门应避开积水区域；</w:t>
      </w:r>
    </w:p>
    <w:p w14:paraId="44915B9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（九）</w:t>
      </w:r>
      <w:r>
        <w:rPr>
          <w:rFonts w:hint="default" w:ascii="Times New Roman" w:hAnsi="Times New Roman" w:eastAsia="仿宋_GB2312" w:cs="Times New Roman"/>
          <w:b w:val="0"/>
          <w:bCs w:val="0"/>
          <w:kern w:val="2"/>
          <w:sz w:val="32"/>
          <w:szCs w:val="32"/>
          <w:highlight w:val="none"/>
          <w:u w:val="none"/>
          <w:lang w:val="en-US" w:eastAsia="zh-CN"/>
        </w:rPr>
        <w:t>按规定收取费用，并提供相应出租汽车专用发票，鼓励非现金支付；</w:t>
      </w:r>
    </w:p>
    <w:p w14:paraId="2544723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eastAsia" w:ascii="Times New Roman" w:hAnsi="Times New Roman" w:eastAsia="仿宋_GB2312" w:cs="Times New Roman"/>
          <w:b w:val="0"/>
          <w:bCs w:val="0"/>
          <w:kern w:val="2"/>
          <w:sz w:val="32"/>
          <w:szCs w:val="32"/>
          <w:highlight w:val="none"/>
          <w:u w:val="none"/>
          <w:lang w:val="en-US" w:eastAsia="zh-CN"/>
        </w:rPr>
        <w:t>（十）</w:t>
      </w:r>
      <w:r>
        <w:rPr>
          <w:rFonts w:hint="default" w:ascii="Times New Roman" w:hAnsi="Times New Roman" w:eastAsia="仿宋_GB2312" w:cs="Times New Roman"/>
          <w:b w:val="0"/>
          <w:bCs w:val="0"/>
          <w:kern w:val="2"/>
          <w:sz w:val="32"/>
          <w:szCs w:val="32"/>
          <w:highlight w:val="none"/>
          <w:u w:val="none"/>
          <w:lang w:val="en-US" w:eastAsia="zh-CN"/>
        </w:rPr>
        <w:t>乘客下车时</w:t>
      </w:r>
      <w:r>
        <w:rPr>
          <w:rFonts w:hint="eastAsia" w:ascii="Times New Roman" w:hAnsi="Times New Roman" w:eastAsia="仿宋_GB2312" w:cs="Times New Roman"/>
          <w:b w:val="0"/>
          <w:bCs w:val="0"/>
          <w:kern w:val="2"/>
          <w:sz w:val="32"/>
          <w:szCs w:val="32"/>
          <w:highlight w:val="none"/>
          <w:u w:val="none"/>
          <w:lang w:val="en-US" w:eastAsia="zh-CN"/>
        </w:rPr>
        <w:t>，</w:t>
      </w:r>
      <w:r>
        <w:rPr>
          <w:rFonts w:hint="default" w:ascii="Times New Roman" w:hAnsi="Times New Roman" w:eastAsia="仿宋_GB2312" w:cs="Times New Roman"/>
          <w:b w:val="0"/>
          <w:bCs w:val="0"/>
          <w:kern w:val="2"/>
          <w:sz w:val="32"/>
          <w:szCs w:val="32"/>
          <w:highlight w:val="none"/>
          <w:u w:val="none"/>
          <w:lang w:val="en-US" w:eastAsia="zh-CN"/>
        </w:rPr>
        <w:t>提醒乘客携带好随身物品，检视车厢内物品</w:t>
      </w:r>
      <w:r>
        <w:rPr>
          <w:rFonts w:hint="eastAsia" w:ascii="Times New Roman" w:hAnsi="Times New Roman" w:eastAsia="仿宋_GB2312" w:cs="Times New Roman"/>
          <w:b w:val="0"/>
          <w:bCs w:val="0"/>
          <w:kern w:val="2"/>
          <w:sz w:val="32"/>
          <w:szCs w:val="32"/>
          <w:highlight w:val="none"/>
          <w:u w:val="none"/>
          <w:lang w:val="en-US" w:eastAsia="zh-CN"/>
        </w:rPr>
        <w:t>，提前看好周围交通状况，在安全的前提下</w:t>
      </w:r>
      <w:r>
        <w:rPr>
          <w:rFonts w:hint="default" w:ascii="Times New Roman" w:hAnsi="Times New Roman" w:eastAsia="仿宋_GB2312" w:cs="Times New Roman"/>
          <w:b w:val="0"/>
          <w:bCs w:val="0"/>
          <w:kern w:val="2"/>
          <w:sz w:val="32"/>
          <w:szCs w:val="32"/>
          <w:highlight w:val="none"/>
          <w:u w:val="none"/>
          <w:lang w:val="en-US" w:eastAsia="zh-CN"/>
        </w:rPr>
        <w:t>提示乘客开车门</w:t>
      </w:r>
      <w:r>
        <w:rPr>
          <w:rFonts w:hint="eastAsia" w:ascii="Times New Roman" w:hAnsi="Times New Roman" w:eastAsia="仿宋_GB2312" w:cs="Times New Roman"/>
          <w:b w:val="0"/>
          <w:bCs w:val="0"/>
          <w:kern w:val="2"/>
          <w:sz w:val="32"/>
          <w:szCs w:val="32"/>
          <w:highlight w:val="none"/>
          <w:u w:val="none"/>
          <w:lang w:val="en-US" w:eastAsia="zh-CN"/>
        </w:rPr>
        <w:t>下车</w:t>
      </w:r>
      <w:r>
        <w:rPr>
          <w:rFonts w:hint="default" w:ascii="Times New Roman" w:hAnsi="Times New Roman" w:eastAsia="仿宋_GB2312" w:cs="Times New Roman"/>
          <w:b w:val="0"/>
          <w:bCs w:val="0"/>
          <w:kern w:val="2"/>
          <w:sz w:val="32"/>
          <w:szCs w:val="32"/>
          <w:highlight w:val="none"/>
          <w:u w:val="none"/>
          <w:lang w:val="en-US" w:eastAsia="zh-CN"/>
        </w:rPr>
        <w:t>，并主动协助乘客提取行李</w:t>
      </w:r>
      <w:r>
        <w:rPr>
          <w:rFonts w:hint="eastAsia" w:ascii="Times New Roman" w:hAnsi="Times New Roman" w:eastAsia="仿宋_GB2312" w:cs="Times New Roman"/>
          <w:b w:val="0"/>
          <w:bCs w:val="0"/>
          <w:kern w:val="2"/>
          <w:sz w:val="32"/>
          <w:szCs w:val="32"/>
          <w:highlight w:val="none"/>
          <w:u w:val="none"/>
          <w:lang w:val="en-US" w:eastAsia="zh-CN"/>
        </w:rPr>
        <w:t>；</w:t>
      </w:r>
    </w:p>
    <w:p w14:paraId="24748F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w:t>
      </w:r>
      <w:r>
        <w:rPr>
          <w:rFonts w:hint="eastAsia" w:ascii="Times New Roman" w:hAnsi="Times New Roman" w:eastAsia="仿宋_GB2312" w:cs="Times New Roman"/>
          <w:b w:val="0"/>
          <w:bCs w:val="0"/>
          <w:kern w:val="2"/>
          <w:sz w:val="32"/>
          <w:szCs w:val="32"/>
          <w:highlight w:val="none"/>
          <w:u w:val="none"/>
          <w:lang w:val="en-US" w:eastAsia="zh-CN"/>
        </w:rPr>
        <w:t>十一</w:t>
      </w:r>
      <w:r>
        <w:rPr>
          <w:rFonts w:hint="default" w:ascii="Times New Roman" w:hAnsi="Times New Roman" w:eastAsia="仿宋_GB2312" w:cs="Times New Roman"/>
          <w:b w:val="0"/>
          <w:bCs w:val="0"/>
          <w:kern w:val="2"/>
          <w:sz w:val="32"/>
          <w:szCs w:val="32"/>
          <w:highlight w:val="none"/>
          <w:u w:val="none"/>
          <w:lang w:val="en-US" w:eastAsia="zh-CN"/>
        </w:rPr>
        <w:t>）发现乘客遗失财物，应设法及时归还失主。无法找到失主的，应及时上交所属企业（服务管理组织）或有关部门处理，不应私自留存；</w:t>
      </w:r>
    </w:p>
    <w:p w14:paraId="68F02EC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rPr>
      </w:pPr>
      <w:r>
        <w:rPr>
          <w:rFonts w:hint="default" w:ascii="Times New Roman" w:hAnsi="Times New Roman" w:eastAsia="仿宋_GB2312" w:cs="Times New Roman"/>
          <w:b w:val="0"/>
          <w:bCs w:val="0"/>
          <w:kern w:val="2"/>
          <w:sz w:val="32"/>
          <w:szCs w:val="32"/>
          <w:highlight w:val="none"/>
          <w:u w:val="none"/>
          <w:lang w:val="en-US" w:eastAsia="zh-CN"/>
        </w:rPr>
        <w:t>（十</w:t>
      </w:r>
      <w:r>
        <w:rPr>
          <w:rFonts w:hint="eastAsia" w:ascii="Times New Roman" w:hAnsi="Times New Roman" w:eastAsia="仿宋_GB2312" w:cs="Times New Roman"/>
          <w:b w:val="0"/>
          <w:bCs w:val="0"/>
          <w:kern w:val="2"/>
          <w:sz w:val="32"/>
          <w:szCs w:val="32"/>
          <w:highlight w:val="none"/>
          <w:u w:val="none"/>
          <w:lang w:val="en-US" w:eastAsia="zh-CN"/>
        </w:rPr>
        <w:t>二</w:t>
      </w:r>
      <w:r>
        <w:rPr>
          <w:rFonts w:hint="default" w:ascii="Times New Roman" w:hAnsi="Times New Roman" w:eastAsia="仿宋_GB2312" w:cs="Times New Roman"/>
          <w:b w:val="0"/>
          <w:bCs w:val="0"/>
          <w:kern w:val="2"/>
          <w:sz w:val="32"/>
          <w:szCs w:val="32"/>
          <w:highlight w:val="none"/>
          <w:u w:val="none"/>
          <w:lang w:val="en-US" w:eastAsia="zh-CN"/>
        </w:rPr>
        <w:t>）发现乘客遗留的可疑物品或危险物品时，应立即报警。</w:t>
      </w:r>
    </w:p>
    <w:p w14:paraId="163BD3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第</w:t>
      </w:r>
      <w:r>
        <w:rPr>
          <w:rFonts w:hint="eastAsia" w:ascii="Times New Roman" w:hAnsi="Times New Roman" w:eastAsia="黑体" w:cs="Times New Roman"/>
          <w:sz w:val="32"/>
          <w:szCs w:val="32"/>
          <w:highlight w:val="none"/>
          <w:u w:val="none"/>
          <w:lang w:val="en-US" w:eastAsia="zh-CN"/>
        </w:rPr>
        <w:t>五</w:t>
      </w:r>
      <w:r>
        <w:rPr>
          <w:rFonts w:hint="default" w:ascii="Times New Roman" w:hAnsi="Times New Roman" w:eastAsia="黑体" w:cs="Times New Roman"/>
          <w:sz w:val="32"/>
          <w:szCs w:val="32"/>
          <w:highlight w:val="none"/>
          <w:u w:val="none"/>
          <w:lang w:val="en-US" w:eastAsia="zh-CN"/>
        </w:rPr>
        <w:t>章 附则</w:t>
      </w:r>
    </w:p>
    <w:p w14:paraId="67C42F9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第十</w:t>
      </w:r>
      <w:r>
        <w:rPr>
          <w:rFonts w:hint="eastAsia" w:ascii="Times New Roman" w:hAnsi="Times New Roman" w:eastAsia="黑体" w:cs="Times New Roman"/>
          <w:b w:val="0"/>
          <w:bCs w:val="0"/>
          <w:sz w:val="32"/>
          <w:szCs w:val="32"/>
          <w:highlight w:val="none"/>
          <w:u w:val="none"/>
          <w:lang w:val="en-US" w:eastAsia="zh-CN"/>
        </w:rPr>
        <w:t>五</w:t>
      </w:r>
      <w:r>
        <w:rPr>
          <w:rFonts w:hint="default" w:ascii="Times New Roman" w:hAnsi="Times New Roman" w:eastAsia="黑体" w:cs="Times New Roman"/>
          <w:b w:val="0"/>
          <w:bCs w:val="0"/>
          <w:sz w:val="32"/>
          <w:szCs w:val="32"/>
          <w:highlight w:val="none"/>
          <w:u w:val="none"/>
          <w:lang w:val="en-US" w:eastAsia="zh-CN"/>
        </w:rPr>
        <w:t>条</w:t>
      </w:r>
      <w:r>
        <w:rPr>
          <w:rFonts w:hint="eastAsia" w:ascii="Times New Roman" w:hAnsi="Times New Roman" w:eastAsia="仿宋_GB2312" w:cs="Times New Roman"/>
          <w:sz w:val="32"/>
          <w:szCs w:val="32"/>
          <w:highlight w:val="none"/>
          <w:u w:val="none"/>
          <w:lang w:val="en-US" w:eastAsia="zh-CN"/>
        </w:rPr>
        <w:t>　</w:t>
      </w:r>
      <w:r>
        <w:rPr>
          <w:rFonts w:hint="default" w:ascii="Times New Roman" w:hAnsi="Times New Roman" w:eastAsia="仿宋_GB2312" w:cs="Times New Roman"/>
          <w:sz w:val="32"/>
          <w:szCs w:val="32"/>
          <w:highlight w:val="none"/>
          <w:u w:val="none"/>
          <w:lang w:val="en-US" w:eastAsia="zh-CN"/>
        </w:rPr>
        <w:t>本规范自</w:t>
      </w:r>
      <w:r>
        <w:rPr>
          <w:rFonts w:hint="eastAsia" w:ascii="Times New Roman" w:hAnsi="Times New Roman" w:eastAsia="仿宋_GB2312" w:cs="Times New Roman"/>
          <w:sz w:val="32"/>
          <w:szCs w:val="32"/>
          <w:highlight w:val="none"/>
          <w:u w:val="none"/>
          <w:lang w:val="en-US" w:eastAsia="zh-CN"/>
        </w:rPr>
        <w:t>2023年11月</w:t>
      </w:r>
      <w:r>
        <w:rPr>
          <w:rFonts w:hint="eastAsia" w:eastAsia="仿宋_GB2312" w:cs="Times New Roman"/>
          <w:sz w:val="32"/>
          <w:szCs w:val="32"/>
          <w:highlight w:val="none"/>
          <w:u w:val="none"/>
          <w:lang w:val="en-US" w:eastAsia="zh-CN"/>
        </w:rPr>
        <w:t>10</w:t>
      </w:r>
      <w:r>
        <w:rPr>
          <w:rFonts w:hint="eastAsia" w:ascii="Times New Roman" w:hAnsi="Times New Roman" w:eastAsia="仿宋_GB2312" w:cs="Times New Roman"/>
          <w:sz w:val="32"/>
          <w:szCs w:val="32"/>
          <w:highlight w:val="none"/>
          <w:u w:val="none"/>
          <w:lang w:val="en-US" w:eastAsia="zh-CN"/>
        </w:rPr>
        <w:t>日</w:t>
      </w:r>
      <w:r>
        <w:rPr>
          <w:rFonts w:hint="default" w:ascii="Times New Roman" w:hAnsi="Times New Roman" w:eastAsia="仿宋_GB2312" w:cs="Times New Roman"/>
          <w:sz w:val="32"/>
          <w:szCs w:val="32"/>
          <w:highlight w:val="none"/>
          <w:u w:val="none"/>
          <w:lang w:val="en-US" w:eastAsia="zh-CN"/>
        </w:rPr>
        <w:t>起</w:t>
      </w:r>
      <w:r>
        <w:rPr>
          <w:rFonts w:hint="eastAsia" w:ascii="Times New Roman" w:hAnsi="Times New Roman" w:eastAsia="仿宋_GB2312" w:cs="Times New Roman"/>
          <w:sz w:val="32"/>
          <w:szCs w:val="32"/>
          <w:highlight w:val="none"/>
          <w:u w:val="none"/>
          <w:lang w:val="en-US" w:eastAsia="zh-CN"/>
        </w:rPr>
        <w:t>施行</w:t>
      </w:r>
      <w:r>
        <w:rPr>
          <w:rFonts w:hint="default" w:ascii="Times New Roman" w:hAnsi="Times New Roman" w:eastAsia="仿宋_GB2312" w:cs="Times New Roman"/>
          <w:sz w:val="32"/>
          <w:szCs w:val="32"/>
          <w:highlight w:val="none"/>
          <w:u w:val="none"/>
          <w:lang w:val="en-US" w:eastAsia="zh-CN"/>
        </w:rPr>
        <w:t xml:space="preserve">，有效期5年。 </w:t>
      </w:r>
    </w:p>
    <w:p w14:paraId="56D186FA">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0A08267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02666E40">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490C1EBA">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3DEAE176">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5EC1CA98">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466CB477">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169DF840">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4DCB7D0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860" w:lineRule="exact"/>
        <w:ind w:firstLine="640" w:firstLineChars="200"/>
        <w:jc w:val="both"/>
        <w:textAlignment w:val="auto"/>
        <w:rPr>
          <w:rFonts w:hint="eastAsia" w:ascii="Times New Roman" w:hAnsi="Times New Roman" w:eastAsia="仿宋_GB2312" w:cs="Times New Roman"/>
          <w:sz w:val="32"/>
          <w:szCs w:val="32"/>
          <w:lang w:eastAsia="zh-CN"/>
        </w:rPr>
      </w:pPr>
    </w:p>
    <w:p w14:paraId="24B991E3">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Times New Roman"/>
          <w:sz w:val="32"/>
          <w:szCs w:val="32"/>
          <w:lang w:eastAsia="zh-CN"/>
        </w:rPr>
      </w:pPr>
    </w:p>
    <w:p w14:paraId="10BB935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highlight w:val="none"/>
          <w:u w:val="none"/>
          <w:lang w:val="en-US" w:eastAsia="zh-CN"/>
        </w:rPr>
      </w:pPr>
      <w:r>
        <w:rPr>
          <w:rFonts w:hint="eastAsia" w:ascii="黑体" w:hAnsi="黑体" w:eastAsia="黑体" w:cs="黑体"/>
          <w:b w:val="0"/>
          <w:bCs w:val="0"/>
          <w:sz w:val="32"/>
          <w:szCs w:val="32"/>
          <w:highlight w:val="none"/>
          <w:u w:val="none"/>
          <w:lang w:val="en-US" w:eastAsia="zh-CN"/>
        </w:rPr>
        <w:t>附件1</w:t>
      </w:r>
    </w:p>
    <w:p w14:paraId="6255B463">
      <w:pPr>
        <w:keepNext w:val="0"/>
        <w:keepLines w:val="0"/>
        <w:pageBreakBefore w:val="0"/>
        <w:widowControl/>
        <w:shd w:val="clear" w:color="auto" w:fill="auto"/>
        <w:kinsoku/>
        <w:wordWrap/>
        <w:overflowPunct/>
        <w:topLinePunct w:val="0"/>
        <w:autoSpaceDE/>
        <w:autoSpaceDN/>
        <w:bidi w:val="0"/>
        <w:adjustRightInd/>
        <w:snapToGrid/>
        <w:spacing w:after="75" w:line="600" w:lineRule="exact"/>
        <w:ind w:left="150"/>
        <w:jc w:val="center"/>
        <w:textAlignment w:val="auto"/>
        <w:rPr>
          <w:rFonts w:hint="default" w:ascii="Times New Roman" w:hAnsi="Times New Roman" w:eastAsia="方正小标宋简体" w:cs="Times New Roman"/>
          <w:b w:val="0"/>
          <w:bCs/>
          <w:kern w:val="2"/>
          <w:sz w:val="32"/>
          <w:szCs w:val="32"/>
          <w:highlight w:val="none"/>
          <w:u w:val="none"/>
          <w:lang w:val="en-US" w:eastAsia="zh-CN" w:bidi="ar-SA"/>
        </w:rPr>
      </w:pPr>
      <w:r>
        <w:rPr>
          <w:rFonts w:hint="default" w:ascii="Times New Roman" w:hAnsi="Times New Roman" w:eastAsia="方正小标宋简体" w:cs="Times New Roman"/>
          <w:b w:val="0"/>
          <w:bCs/>
          <w:kern w:val="2"/>
          <w:sz w:val="32"/>
          <w:szCs w:val="32"/>
          <w:highlight w:val="none"/>
          <w:u w:val="none"/>
          <w:lang w:val="en-US" w:eastAsia="zh-CN" w:bidi="ar-SA"/>
        </w:rPr>
        <w:t>经营管理制度</w:t>
      </w:r>
    </w:p>
    <w:p w14:paraId="4C66DC9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第一章  总则</w:t>
      </w:r>
    </w:p>
    <w:p w14:paraId="62EF02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5443AE3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第二章  公司经营管理制度</w:t>
      </w:r>
    </w:p>
    <w:p w14:paraId="50CEDEF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1.企业章程（加盖工商部门章）；</w:t>
      </w:r>
    </w:p>
    <w:p w14:paraId="290C6D6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2.机构设置、组织架构、部门职责、管理人员明细;</w:t>
      </w:r>
    </w:p>
    <w:p w14:paraId="1CC6D22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253591B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第三章  营运车辆管理制度</w:t>
      </w:r>
    </w:p>
    <w:p w14:paraId="2B56C6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5C98222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第四章  驾驶员管理制度（含上岗培训及日常培训的计划和内容）</w:t>
      </w:r>
    </w:p>
    <w:p w14:paraId="65906A2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55EEF31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第五章  服务质量管理制度</w:t>
      </w:r>
    </w:p>
    <w:p w14:paraId="373F26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10F71119">
      <w:pPr>
        <w:keepNext w:val="0"/>
        <w:keepLines w:val="0"/>
        <w:pageBreakBefore w:val="0"/>
        <w:widowControl/>
        <w:shd w:val="clear" w:color="auto" w:fill="auto"/>
        <w:kinsoku/>
        <w:wordWrap/>
        <w:overflowPunct/>
        <w:topLinePunct w:val="0"/>
        <w:autoSpaceDE/>
        <w:autoSpaceDN/>
        <w:bidi w:val="0"/>
        <w:adjustRightInd/>
        <w:snapToGrid/>
        <w:spacing w:after="75" w:line="600" w:lineRule="exact"/>
        <w:jc w:val="left"/>
        <w:textAlignment w:val="auto"/>
        <w:rPr>
          <w:rFonts w:hint="default" w:ascii="Times New Roman" w:hAnsi="Times New Roman" w:eastAsia="方正小标宋简体" w:cs="Times New Roman"/>
          <w:b w:val="0"/>
          <w:bCs/>
          <w:color w:val="000000"/>
          <w:kern w:val="2"/>
          <w:sz w:val="32"/>
          <w:szCs w:val="32"/>
          <w:highlight w:val="none"/>
          <w:u w:val="none"/>
          <w:lang w:val="en-US" w:eastAsia="zh-CN" w:bidi="ar-SA"/>
        </w:rPr>
      </w:pPr>
      <w:r>
        <w:rPr>
          <w:rFonts w:hint="default" w:ascii="Times New Roman" w:hAnsi="Times New Roman" w:eastAsia="仿宋_GB2312" w:cs="Times New Roman"/>
          <w:b w:val="0"/>
          <w:bCs/>
          <w:color w:val="000000"/>
          <w:kern w:val="2"/>
          <w:sz w:val="32"/>
          <w:szCs w:val="32"/>
          <w:highlight w:val="none"/>
          <w:u w:val="none"/>
          <w:lang w:val="en-US" w:eastAsia="zh-CN" w:bidi="ar-SA"/>
        </w:rPr>
        <w:t>第X章 ……</w:t>
      </w:r>
    </w:p>
    <w:p w14:paraId="6ED20544">
      <w:pPr>
        <w:keepNext w:val="0"/>
        <w:keepLines w:val="0"/>
        <w:pageBreakBefore w:val="0"/>
        <w:widowControl/>
        <w:shd w:val="clear" w:color="auto" w:fill="auto"/>
        <w:kinsoku/>
        <w:wordWrap/>
        <w:overflowPunct/>
        <w:topLinePunct w:val="0"/>
        <w:autoSpaceDE/>
        <w:autoSpaceDN/>
        <w:bidi w:val="0"/>
        <w:adjustRightInd/>
        <w:snapToGrid/>
        <w:spacing w:after="75" w:line="600" w:lineRule="exact"/>
        <w:ind w:left="150"/>
        <w:jc w:val="center"/>
        <w:textAlignment w:val="auto"/>
        <w:rPr>
          <w:rFonts w:hint="default" w:ascii="Times New Roman" w:hAnsi="Times New Roman" w:eastAsia="方正小标宋简体" w:cs="Times New Roman"/>
          <w:b w:val="0"/>
          <w:bCs/>
          <w:color w:val="000000"/>
          <w:kern w:val="2"/>
          <w:sz w:val="32"/>
          <w:szCs w:val="32"/>
          <w:highlight w:val="none"/>
          <w:u w:val="none"/>
          <w:lang w:val="en-US" w:eastAsia="zh-CN" w:bidi="ar-SA"/>
        </w:rPr>
      </w:pPr>
      <w:r>
        <w:rPr>
          <w:rFonts w:hint="default" w:ascii="Times New Roman" w:hAnsi="Times New Roman" w:eastAsia="方正小标宋简体" w:cs="Times New Roman"/>
          <w:b w:val="0"/>
          <w:bCs/>
          <w:color w:val="000000"/>
          <w:kern w:val="2"/>
          <w:sz w:val="32"/>
          <w:szCs w:val="32"/>
          <w:highlight w:val="none"/>
          <w:u w:val="none"/>
          <w:lang w:val="en-US" w:eastAsia="zh-CN" w:bidi="ar-SA"/>
        </w:rPr>
        <w:t>安全生产管理制度</w:t>
      </w:r>
    </w:p>
    <w:p w14:paraId="5B6C9C6E">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总则</w:t>
      </w:r>
    </w:p>
    <w:p w14:paraId="3F7959D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1B5350E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第二章 安全生产管理机构</w:t>
      </w:r>
    </w:p>
    <w:p w14:paraId="077BCBF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0E069E0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第三章 安全生产责任制</w:t>
      </w:r>
    </w:p>
    <w:p w14:paraId="35F2876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457620A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第四章 安全生产管理制度（</w:t>
      </w:r>
      <w:r>
        <w:rPr>
          <w:rFonts w:hint="default" w:ascii="Times New Roman" w:hAnsi="Times New Roman" w:eastAsia="仿宋_GB2312" w:cs="Times New Roman"/>
          <w:sz w:val="32"/>
          <w:szCs w:val="32"/>
          <w:highlight w:val="none"/>
          <w:u w:val="none"/>
          <w:lang w:val="en-US" w:eastAsia="zh-CN" w:bidi="ar-SA"/>
        </w:rPr>
        <w:t>车辆安全管理制度、行车安全管理制度、驾驶员安全管理制度、用户信息安全管理制度</w:t>
      </w:r>
      <w:r>
        <w:rPr>
          <w:rFonts w:hint="default" w:ascii="Times New Roman" w:hAnsi="Times New Roman" w:eastAsia="仿宋_GB2312" w:cs="Times New Roman"/>
          <w:b w:val="0"/>
          <w:bCs/>
          <w:sz w:val="32"/>
          <w:szCs w:val="32"/>
          <w:highlight w:val="none"/>
          <w:u w:val="none"/>
          <w:lang w:val="en-US" w:eastAsia="zh-CN" w:bidi="ar-SA"/>
        </w:rPr>
        <w:t>）</w:t>
      </w:r>
    </w:p>
    <w:p w14:paraId="750351D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7E8DD22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第五章 安全生产应急预案（自然灾害、消防、交通事故、治安案件、聚集群访、罢运等事件应急预案体系、组织机构及职责、应急处置措施）</w:t>
      </w:r>
    </w:p>
    <w:p w14:paraId="670177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52F7143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第六章 生产事故上报制度</w:t>
      </w:r>
    </w:p>
    <w:p w14:paraId="6F72293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39DA64C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第七章 安全生产教育制度</w:t>
      </w:r>
    </w:p>
    <w:p w14:paraId="6D95C2C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185218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第X章 ……</w:t>
      </w:r>
    </w:p>
    <w:p w14:paraId="7EC692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32"/>
          <w:szCs w:val="32"/>
          <w:highlight w:val="none"/>
          <w:u w:val="none"/>
          <w:lang w:val="en-US" w:eastAsia="zh-CN" w:bidi="ar-SA"/>
        </w:rPr>
      </w:pPr>
    </w:p>
    <w:p w14:paraId="674EB4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32"/>
          <w:szCs w:val="32"/>
          <w:highlight w:val="none"/>
          <w:u w:val="none"/>
          <w:lang w:val="en-US" w:eastAsia="zh-CN" w:bidi="ar-SA"/>
        </w:rPr>
      </w:pPr>
      <w:r>
        <w:rPr>
          <w:rFonts w:hint="default" w:ascii="Times New Roman" w:hAnsi="Times New Roman" w:eastAsia="方正小标宋简体" w:cs="Times New Roman"/>
          <w:b w:val="0"/>
          <w:bCs/>
          <w:sz w:val="32"/>
          <w:szCs w:val="32"/>
          <w:highlight w:val="none"/>
          <w:u w:val="none"/>
          <w:lang w:val="en-US" w:eastAsia="zh-CN" w:bidi="ar-SA"/>
        </w:rPr>
        <w:t>服务质量保障制度</w:t>
      </w:r>
    </w:p>
    <w:p w14:paraId="4BAF15D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第一章 服务质量管理</w:t>
      </w:r>
      <w:r>
        <w:rPr>
          <w:rFonts w:hint="eastAsia" w:eastAsia="仿宋_GB2312" w:cs="Times New Roman"/>
          <w:b w:val="0"/>
          <w:bCs/>
          <w:sz w:val="32"/>
          <w:szCs w:val="32"/>
          <w:highlight w:val="none"/>
          <w:u w:val="none"/>
          <w:lang w:val="en-US" w:eastAsia="zh-CN" w:bidi="ar-SA"/>
        </w:rPr>
        <w:t>体系</w:t>
      </w:r>
    </w:p>
    <w:p w14:paraId="41F236A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460A996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第二章 乘客评价体系（分别对驾驶员、客服的评价、考核、奖惩）</w:t>
      </w:r>
    </w:p>
    <w:p w14:paraId="5E17C0F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75BCF2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第三章 乘客投诉处理（投诉等级设定、处理反馈时间及流程、投诉惩戒）</w:t>
      </w:r>
    </w:p>
    <w:p w14:paraId="0DF80B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w:t>
      </w:r>
    </w:p>
    <w:p w14:paraId="0523D1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sz w:val="32"/>
          <w:szCs w:val="32"/>
          <w:highlight w:val="none"/>
          <w:u w:val="none"/>
          <w:lang w:val="en-US" w:eastAsia="zh-CN" w:bidi="ar-SA"/>
        </w:rPr>
      </w:pPr>
      <w:r>
        <w:rPr>
          <w:rFonts w:hint="default" w:ascii="Times New Roman" w:hAnsi="Times New Roman" w:eastAsia="仿宋_GB2312" w:cs="Times New Roman"/>
          <w:b w:val="0"/>
          <w:bCs/>
          <w:sz w:val="32"/>
          <w:szCs w:val="32"/>
          <w:highlight w:val="none"/>
          <w:u w:val="none"/>
          <w:lang w:val="en-US" w:eastAsia="zh-CN" w:bidi="ar-SA"/>
        </w:rPr>
        <w:t>第X章 ……</w:t>
      </w:r>
    </w:p>
    <w:p w14:paraId="7845B4E3">
      <w:pPr>
        <w:jc w:val="both"/>
        <w:rPr>
          <w:rFonts w:hint="default" w:ascii="Times New Roman" w:hAnsi="Times New Roman" w:eastAsia="仿宋_GB2312" w:cs="Times New Roman"/>
          <w:b w:val="0"/>
          <w:bCs/>
          <w:kern w:val="2"/>
          <w:sz w:val="32"/>
          <w:szCs w:val="32"/>
          <w:highlight w:val="none"/>
          <w:u w:val="none"/>
          <w:lang w:val="en-US" w:eastAsia="zh-CN" w:bidi="ar-SA"/>
        </w:rPr>
      </w:pPr>
    </w:p>
    <w:p w14:paraId="4AF3C106">
      <w:pPr>
        <w:jc w:val="both"/>
        <w:rPr>
          <w:rFonts w:hint="default" w:ascii="Times New Roman" w:hAnsi="Times New Roman" w:eastAsia="仿宋_GB2312" w:cs="Times New Roman"/>
          <w:b w:val="0"/>
          <w:bCs/>
          <w:kern w:val="2"/>
          <w:sz w:val="32"/>
          <w:szCs w:val="32"/>
          <w:highlight w:val="none"/>
          <w:u w:val="none"/>
          <w:lang w:val="en-US" w:eastAsia="zh-CN" w:bidi="ar-SA"/>
        </w:rPr>
      </w:pPr>
    </w:p>
    <w:p w14:paraId="496E6F86">
      <w:pPr>
        <w:jc w:val="both"/>
        <w:rPr>
          <w:rFonts w:hint="default" w:ascii="Times New Roman" w:hAnsi="Times New Roman" w:eastAsia="仿宋_GB2312" w:cs="Times New Roman"/>
          <w:b/>
          <w:bCs w:val="0"/>
          <w:kern w:val="2"/>
          <w:sz w:val="32"/>
          <w:szCs w:val="32"/>
          <w:highlight w:val="none"/>
          <w:u w:val="none"/>
          <w:lang w:val="en-US" w:eastAsia="zh-CN" w:bidi="ar-SA"/>
        </w:rPr>
      </w:pPr>
    </w:p>
    <w:p w14:paraId="4AFFDE3C">
      <w:pPr>
        <w:jc w:val="both"/>
        <w:rPr>
          <w:rFonts w:hint="default" w:ascii="Times New Roman" w:hAnsi="Times New Roman" w:eastAsia="仿宋_GB2312" w:cs="Times New Roman"/>
          <w:b/>
          <w:bCs w:val="0"/>
          <w:kern w:val="2"/>
          <w:sz w:val="32"/>
          <w:szCs w:val="32"/>
          <w:highlight w:val="none"/>
          <w:u w:val="none"/>
          <w:lang w:val="en-US" w:eastAsia="zh-CN" w:bidi="ar-SA"/>
        </w:rPr>
      </w:pPr>
    </w:p>
    <w:p w14:paraId="26294013">
      <w:pPr>
        <w:jc w:val="both"/>
        <w:rPr>
          <w:rFonts w:hint="default" w:ascii="Times New Roman" w:hAnsi="Times New Roman" w:eastAsia="仿宋_GB2312" w:cs="Times New Roman"/>
          <w:b/>
          <w:bCs w:val="0"/>
          <w:kern w:val="2"/>
          <w:sz w:val="32"/>
          <w:szCs w:val="32"/>
          <w:highlight w:val="none"/>
          <w:u w:val="none"/>
          <w:lang w:val="en-US" w:eastAsia="zh-CN" w:bidi="ar-SA"/>
        </w:rPr>
      </w:pPr>
    </w:p>
    <w:p w14:paraId="477C54F5">
      <w:pPr>
        <w:jc w:val="both"/>
        <w:rPr>
          <w:rFonts w:hint="default" w:ascii="Times New Roman" w:hAnsi="Times New Roman" w:eastAsia="仿宋_GB2312" w:cs="Times New Roman"/>
          <w:b/>
          <w:bCs w:val="0"/>
          <w:kern w:val="2"/>
          <w:sz w:val="32"/>
          <w:szCs w:val="32"/>
          <w:highlight w:val="none"/>
          <w:u w:val="none"/>
          <w:lang w:val="en-US" w:eastAsia="zh-CN" w:bidi="ar-SA"/>
        </w:rPr>
      </w:pPr>
    </w:p>
    <w:p w14:paraId="417EF083">
      <w:pPr>
        <w:jc w:val="both"/>
        <w:rPr>
          <w:rFonts w:hint="default" w:ascii="Times New Roman" w:hAnsi="Times New Roman" w:eastAsia="仿宋_GB2312" w:cs="Times New Roman"/>
          <w:b/>
          <w:bCs w:val="0"/>
          <w:kern w:val="2"/>
          <w:sz w:val="32"/>
          <w:szCs w:val="32"/>
          <w:highlight w:val="none"/>
          <w:u w:val="none"/>
          <w:lang w:val="en-US" w:eastAsia="zh-CN" w:bidi="ar-SA"/>
        </w:rPr>
      </w:pPr>
    </w:p>
    <w:p w14:paraId="45FE9923">
      <w:pPr>
        <w:jc w:val="both"/>
        <w:rPr>
          <w:rFonts w:hint="default" w:ascii="Times New Roman" w:hAnsi="Times New Roman" w:eastAsia="仿宋_GB2312" w:cs="Times New Roman"/>
          <w:b/>
          <w:bCs w:val="0"/>
          <w:kern w:val="2"/>
          <w:sz w:val="32"/>
          <w:szCs w:val="32"/>
          <w:highlight w:val="none"/>
          <w:u w:val="none"/>
          <w:lang w:val="en-US" w:eastAsia="zh-CN" w:bidi="ar-SA"/>
        </w:rPr>
      </w:pPr>
    </w:p>
    <w:p w14:paraId="5CFBD23A">
      <w:pPr>
        <w:jc w:val="both"/>
        <w:rPr>
          <w:rFonts w:hint="default" w:ascii="Times New Roman" w:hAnsi="Times New Roman" w:eastAsia="仿宋_GB2312" w:cs="Times New Roman"/>
          <w:b/>
          <w:bCs w:val="0"/>
          <w:kern w:val="2"/>
          <w:sz w:val="32"/>
          <w:szCs w:val="32"/>
          <w:highlight w:val="none"/>
          <w:u w:val="none"/>
          <w:lang w:val="en-US" w:eastAsia="zh-CN" w:bidi="ar-SA"/>
        </w:rPr>
      </w:pPr>
    </w:p>
    <w:p w14:paraId="32189F03">
      <w:pPr>
        <w:jc w:val="both"/>
        <w:rPr>
          <w:rFonts w:hint="default" w:ascii="Times New Roman" w:hAnsi="Times New Roman" w:eastAsia="仿宋_GB2312" w:cs="Times New Roman"/>
          <w:b/>
          <w:bCs w:val="0"/>
          <w:kern w:val="2"/>
          <w:sz w:val="32"/>
          <w:szCs w:val="32"/>
          <w:highlight w:val="none"/>
          <w:u w:val="none"/>
          <w:lang w:val="en-US" w:eastAsia="zh-CN" w:bidi="ar-SA"/>
        </w:rPr>
      </w:pPr>
    </w:p>
    <w:p w14:paraId="44F9834F">
      <w:pPr>
        <w:jc w:val="both"/>
        <w:rPr>
          <w:rFonts w:hint="default" w:ascii="Times New Roman" w:hAnsi="Times New Roman" w:eastAsia="仿宋_GB2312" w:cs="Times New Roman"/>
          <w:b/>
          <w:bCs w:val="0"/>
          <w:kern w:val="2"/>
          <w:sz w:val="32"/>
          <w:szCs w:val="32"/>
          <w:highlight w:val="none"/>
          <w:u w:val="none"/>
          <w:lang w:val="en-US" w:eastAsia="zh-CN" w:bidi="ar-SA"/>
        </w:rPr>
      </w:pPr>
    </w:p>
    <w:p w14:paraId="733294E3">
      <w:pPr>
        <w:jc w:val="both"/>
        <w:rPr>
          <w:rFonts w:hint="default" w:ascii="Times New Roman" w:hAnsi="Times New Roman" w:eastAsia="仿宋_GB2312" w:cs="Times New Roman"/>
          <w:b/>
          <w:bCs w:val="0"/>
          <w:kern w:val="2"/>
          <w:sz w:val="32"/>
          <w:szCs w:val="32"/>
          <w:highlight w:val="none"/>
          <w:u w:val="none"/>
          <w:lang w:val="en-US" w:eastAsia="zh-CN" w:bidi="ar-SA"/>
        </w:rPr>
      </w:pPr>
    </w:p>
    <w:p w14:paraId="6891AFE4">
      <w:pPr>
        <w:jc w:val="both"/>
        <w:rPr>
          <w:rFonts w:hint="default" w:ascii="Times New Roman" w:hAnsi="Times New Roman" w:eastAsia="仿宋_GB2312" w:cs="Times New Roman"/>
          <w:b/>
          <w:bCs w:val="0"/>
          <w:kern w:val="2"/>
          <w:sz w:val="32"/>
          <w:szCs w:val="32"/>
          <w:highlight w:val="none"/>
          <w:u w:val="none"/>
          <w:lang w:val="en-US" w:eastAsia="zh-CN" w:bidi="ar-SA"/>
        </w:rPr>
      </w:pPr>
    </w:p>
    <w:p w14:paraId="1076053B">
      <w:pPr>
        <w:jc w:val="both"/>
        <w:rPr>
          <w:rFonts w:hint="default" w:ascii="Times New Roman" w:hAnsi="Times New Roman" w:eastAsia="仿宋_GB2312" w:cs="Times New Roman"/>
          <w:b/>
          <w:bCs w:val="0"/>
          <w:kern w:val="2"/>
          <w:sz w:val="32"/>
          <w:szCs w:val="32"/>
          <w:highlight w:val="none"/>
          <w:u w:val="none"/>
          <w:lang w:val="en-US" w:eastAsia="zh-CN" w:bidi="ar-SA"/>
        </w:rPr>
      </w:pPr>
    </w:p>
    <w:p w14:paraId="69C20F3D">
      <w:pPr>
        <w:jc w:val="both"/>
        <w:rPr>
          <w:rFonts w:hint="eastAsia" w:ascii="黑体" w:hAnsi="黑体" w:eastAsia="黑体" w:cs="黑体"/>
          <w:b w:val="0"/>
          <w:bCs/>
          <w:kern w:val="2"/>
          <w:sz w:val="32"/>
          <w:szCs w:val="32"/>
          <w:highlight w:val="none"/>
          <w:u w:val="none"/>
          <w:lang w:val="en-US" w:eastAsia="zh-CN" w:bidi="ar-SA"/>
        </w:rPr>
      </w:pPr>
      <w:bookmarkStart w:id="1" w:name="_GoBack"/>
      <w:bookmarkEnd w:id="1"/>
      <w:r>
        <w:rPr>
          <w:rFonts w:hint="eastAsia" w:ascii="黑体" w:hAnsi="黑体" w:eastAsia="黑体" w:cs="黑体"/>
          <w:b w:val="0"/>
          <w:bCs/>
          <w:kern w:val="2"/>
          <w:sz w:val="32"/>
          <w:szCs w:val="32"/>
          <w:highlight w:val="none"/>
          <w:u w:val="none"/>
          <w:lang w:val="en-US" w:eastAsia="zh-CN" w:bidi="ar-SA"/>
        </w:rPr>
        <w:t>附件2</w:t>
      </w:r>
    </w:p>
    <w:p w14:paraId="12DA479A">
      <w:pPr>
        <w:jc w:val="center"/>
        <w:rPr>
          <w:rFonts w:hint="default" w:ascii="Times New Roman" w:hAnsi="Times New Roman" w:eastAsia="方正小标宋简体" w:cs="Times New Roman"/>
          <w:b w:val="0"/>
          <w:bCs/>
          <w:kern w:val="2"/>
          <w:sz w:val="32"/>
          <w:szCs w:val="32"/>
          <w:highlight w:val="none"/>
          <w:u w:val="none"/>
          <w:lang w:val="en-US" w:eastAsia="zh-CN" w:bidi="ar-SA"/>
        </w:rPr>
      </w:pPr>
      <w:r>
        <w:rPr>
          <w:rFonts w:hint="default" w:ascii="Times New Roman" w:hAnsi="Times New Roman" w:eastAsia="方正小标宋简体" w:cs="Times New Roman"/>
          <w:b w:val="0"/>
          <w:bCs/>
          <w:kern w:val="2"/>
          <w:sz w:val="32"/>
          <w:szCs w:val="32"/>
          <w:highlight w:val="none"/>
          <w:u w:val="none"/>
          <w:lang w:val="en-US" w:eastAsia="zh-CN" w:bidi="ar-SA"/>
        </w:rPr>
        <w:t>服务用语</w:t>
      </w:r>
    </w:p>
    <w:tbl>
      <w:tblPr>
        <w:tblStyle w:val="11"/>
        <w:tblW w:w="8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7"/>
        <w:gridCol w:w="3026"/>
        <w:gridCol w:w="5065"/>
      </w:tblGrid>
      <w:tr w14:paraId="4523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7A6450E">
            <w:pPr>
              <w:keepNext w:val="0"/>
              <w:keepLines w:val="0"/>
              <w:widowControl/>
              <w:suppressLineNumbers w:val="0"/>
              <w:jc w:val="center"/>
              <w:textAlignment w:val="center"/>
              <w:rPr>
                <w:rFonts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序号</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F12CC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中文</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7590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英文</w:t>
            </w:r>
          </w:p>
        </w:tc>
      </w:tr>
      <w:tr w14:paraId="16C2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CA52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1A7D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我是**公司的驾驶员**师傅！</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6288A9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I'm driver ** from ** company!</w:t>
            </w:r>
          </w:p>
        </w:tc>
      </w:tr>
      <w:tr w14:paraId="013F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033F37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851F1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您是要去**，对吗？</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1086F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Are you going to **，right? </w:t>
            </w:r>
          </w:p>
        </w:tc>
      </w:tr>
      <w:tr w14:paraId="2091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F1A88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3</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311C64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我大约会在**分钟后到达！</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EA4D5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I will arrive in about ** minutes!</w:t>
            </w:r>
          </w:p>
        </w:tc>
      </w:tr>
      <w:tr w14:paraId="51AB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DF3D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4</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812D8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我会在这里／那里停车等您。</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6A651C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I will stay here/there to wait for you.</w:t>
            </w:r>
          </w:p>
        </w:tc>
      </w:tr>
      <w:tr w14:paraId="6055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39186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5</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784C7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我会继续等您XX分钟。</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56C39F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I'll keep waiting for you ** minutes.</w:t>
            </w:r>
          </w:p>
        </w:tc>
      </w:tr>
      <w:tr w14:paraId="0D9E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1EA0EC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6</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48452A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欢迎来天津！</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27133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Welcome to Tianjin!</w:t>
            </w:r>
          </w:p>
        </w:tc>
      </w:tr>
      <w:tr w14:paraId="7A58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E3653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7</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1D466D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早上好！</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077C1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Goodmoring!</w:t>
            </w:r>
          </w:p>
        </w:tc>
      </w:tr>
      <w:tr w14:paraId="0CE9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39AAF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8</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78DC64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晚上好！</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7A9F88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Goodevening!</w:t>
            </w:r>
          </w:p>
        </w:tc>
      </w:tr>
      <w:tr w14:paraId="0A3F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E04EF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9</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28543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很高兴为您服务。</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819A1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It's my pleasure to serve for you.</w:t>
            </w:r>
          </w:p>
        </w:tc>
      </w:tr>
      <w:tr w14:paraId="32BA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7150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10</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19D8DD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请问您去哪儿？</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24EEF2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Where are you going，Sir/Ms.?</w:t>
            </w:r>
          </w:p>
        </w:tc>
      </w:tr>
      <w:tr w14:paraId="27A6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7D502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11</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12CA99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请系好安全带。</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27E09B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Please fasten your seat belt.</w:t>
            </w:r>
          </w:p>
        </w:tc>
      </w:tr>
      <w:tr w14:paraId="4A69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A0BD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12</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82C16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您需要打开音响／空调吗？</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A4AF7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Would you like to turn on the radio/air-conditioning?</w:t>
            </w:r>
          </w:p>
        </w:tc>
      </w:tr>
      <w:tr w14:paraId="5866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0C28E2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13</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DFA4E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请问您需要帮忙吗？</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7BB0B6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Can I help you?</w:t>
            </w:r>
          </w:p>
        </w:tc>
      </w:tr>
      <w:tr w14:paraId="6FA5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307975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14</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087EA7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您需要使用手机充电器吗？</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71E6CF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Would you need to use mobile phone charger?</w:t>
            </w:r>
          </w:p>
        </w:tc>
      </w:tr>
      <w:tr w14:paraId="02B7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7FE313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15</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0256C8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车里的纸巾您可免费享用。</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2E2748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Paper towel in the car is free.</w:t>
            </w:r>
          </w:p>
        </w:tc>
      </w:tr>
      <w:tr w14:paraId="6FA1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4F03F6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16</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500019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您需要等候吗？</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4D8FCB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Do I need to wait for you?</w:t>
            </w:r>
          </w:p>
        </w:tc>
      </w:tr>
      <w:tr w14:paraId="26E4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6F679C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17</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460439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请记住我的车牌号。</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B94FD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Please remember my plate number.</w:t>
            </w:r>
          </w:p>
        </w:tc>
      </w:tr>
      <w:tr w14:paraId="1C34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9C793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18</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E5526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对不起，这里不允许停车。</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374D6D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Sorry，no parking is allowed here.</w:t>
            </w:r>
          </w:p>
        </w:tc>
      </w:tr>
      <w:tr w14:paraId="1E38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07630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19</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0532E5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您的目的地到了。</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CC58B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Here we are.</w:t>
            </w:r>
          </w:p>
        </w:tc>
      </w:tr>
      <w:tr w14:paraId="63B6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3C5D6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20</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71252F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请确认付费金额。</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757D1E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Please confirm the payment amount.</w:t>
            </w:r>
          </w:p>
        </w:tc>
      </w:tr>
      <w:tr w14:paraId="0010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47F538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21</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3C9D9B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请拿好发票。</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48759E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Keep the receipt，please.</w:t>
            </w:r>
          </w:p>
        </w:tc>
      </w:tr>
      <w:tr w14:paraId="702B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2E4B5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22</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3941ED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请带齐您的行李。</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42BB30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Don't forget to take your luggage，please!</w:t>
            </w:r>
          </w:p>
        </w:tc>
      </w:tr>
      <w:tr w14:paraId="0DF0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A724A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23</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DFB31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请对我的服务进行评价。</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5696AA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Please evaluate my services.</w:t>
            </w:r>
          </w:p>
        </w:tc>
      </w:tr>
      <w:tr w14:paraId="6171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8A927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24</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3E433E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请拿好自己的随身物品。</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617319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Please take all your belongings.</w:t>
            </w:r>
          </w:p>
        </w:tc>
      </w:tr>
      <w:tr w14:paraId="0726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2AD20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25</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00B05C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这是我应该做的。</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65E93A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It's my pleasure.</w:t>
            </w:r>
          </w:p>
        </w:tc>
      </w:tr>
      <w:tr w14:paraId="050F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342ED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26</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223A8B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欢迎您多提意见。</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6F001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Your comments are always welcome.</w:t>
            </w:r>
          </w:p>
        </w:tc>
      </w:tr>
      <w:tr w14:paraId="0DDD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87" w:type="dxa"/>
            <w:tcBorders>
              <w:top w:val="single" w:color="000000" w:sz="4" w:space="0"/>
              <w:left w:val="single" w:color="000000" w:sz="4" w:space="0"/>
              <w:bottom w:val="single" w:color="000000" w:sz="4" w:space="0"/>
              <w:right w:val="single" w:color="000000" w:sz="4" w:space="0"/>
            </w:tcBorders>
            <w:noWrap w:val="0"/>
            <w:vAlign w:val="center"/>
          </w:tcPr>
          <w:p w14:paraId="50093E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27</w:t>
            </w:r>
          </w:p>
        </w:tc>
        <w:tc>
          <w:tcPr>
            <w:tcW w:w="3026" w:type="dxa"/>
            <w:tcBorders>
              <w:top w:val="single" w:color="000000" w:sz="4" w:space="0"/>
              <w:left w:val="single" w:color="000000" w:sz="4" w:space="0"/>
              <w:bottom w:val="single" w:color="000000" w:sz="4" w:space="0"/>
              <w:right w:val="single" w:color="000000" w:sz="4" w:space="0"/>
            </w:tcBorders>
            <w:noWrap w:val="0"/>
            <w:vAlign w:val="center"/>
          </w:tcPr>
          <w:p w14:paraId="6C6A0C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谢谢，再见。</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7734A5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Thank you，good-bye.</w:t>
            </w:r>
          </w:p>
        </w:tc>
      </w:tr>
    </w:tbl>
    <w:p w14:paraId="65DFF1AC">
      <w:pPr>
        <w:jc w:val="both"/>
        <w:rPr>
          <w:rFonts w:hint="default" w:ascii="Times New Roman" w:hAnsi="Times New Roman" w:eastAsia="仿宋_GB2312" w:cs="Times New Roman"/>
          <w:b w:val="0"/>
          <w:bCs/>
          <w:kern w:val="2"/>
          <w:sz w:val="32"/>
          <w:szCs w:val="32"/>
          <w:highlight w:val="none"/>
          <w:u w:val="none"/>
          <w:lang w:val="en" w:eastAsia="zh-CN" w:bidi="ar-SA"/>
        </w:rPr>
      </w:pPr>
    </w:p>
    <w:sectPr>
      <w:headerReference r:id="rId3" w:type="default"/>
      <w:footerReference r:id="rId4" w:type="default"/>
      <w:footerReference r:id="rId5" w:type="even"/>
      <w:pgSz w:w="11906" w:h="16838"/>
      <w:pgMar w:top="2098" w:right="1474" w:bottom="1985" w:left="1587"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BFF1">
    <w:pPr>
      <w:pStyle w:val="8"/>
      <w:framePr w:wrap="around" w:vAnchor="text" w:hAnchor="margin" w:xAlign="outside" w:y="1"/>
      <w:ind w:left="420" w:leftChars="200" w:right="420" w:rightChars="200"/>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14:paraId="32E8CFD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E381">
    <w:pPr>
      <w:pStyle w:val="8"/>
      <w:framePr w:wrap="around" w:vAnchor="text" w:hAnchor="margin" w:xAlign="outside" w:y="1"/>
      <w:rPr>
        <w:rStyle w:val="13"/>
      </w:rPr>
    </w:pPr>
    <w:r>
      <w:fldChar w:fldCharType="begin"/>
    </w:r>
    <w:r>
      <w:rPr>
        <w:rStyle w:val="13"/>
      </w:rPr>
      <w:instrText xml:space="preserve">PAGE  </w:instrText>
    </w:r>
    <w:r>
      <w:fldChar w:fldCharType="end"/>
    </w:r>
  </w:p>
  <w:p w14:paraId="53CA220D">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2E0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75B01"/>
    <w:multiLevelType w:val="singleLevel"/>
    <w:tmpl w:val="9E575B0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1YmJhOTU2M2ZlYjlhOTM5ZWU1NDBjYzg1YmU2OGYifQ=="/>
  </w:docVars>
  <w:rsids>
    <w:rsidRoot w:val="00820CA8"/>
    <w:rsid w:val="00015D1B"/>
    <w:rsid w:val="00017754"/>
    <w:rsid w:val="0002406D"/>
    <w:rsid w:val="0003033A"/>
    <w:rsid w:val="00034BC4"/>
    <w:rsid w:val="0003720E"/>
    <w:rsid w:val="00050E1E"/>
    <w:rsid w:val="00053A38"/>
    <w:rsid w:val="00054194"/>
    <w:rsid w:val="00057B8B"/>
    <w:rsid w:val="00060394"/>
    <w:rsid w:val="000604BF"/>
    <w:rsid w:val="00074722"/>
    <w:rsid w:val="00080359"/>
    <w:rsid w:val="00085103"/>
    <w:rsid w:val="00090EBE"/>
    <w:rsid w:val="0009170D"/>
    <w:rsid w:val="00092E92"/>
    <w:rsid w:val="000933C0"/>
    <w:rsid w:val="000A169F"/>
    <w:rsid w:val="000A6607"/>
    <w:rsid w:val="000A78CA"/>
    <w:rsid w:val="000A7C7C"/>
    <w:rsid w:val="000B48E9"/>
    <w:rsid w:val="000B4D74"/>
    <w:rsid w:val="000C4628"/>
    <w:rsid w:val="000C55D3"/>
    <w:rsid w:val="000D0B77"/>
    <w:rsid w:val="000D1C55"/>
    <w:rsid w:val="000E2971"/>
    <w:rsid w:val="000E3609"/>
    <w:rsid w:val="000F6F99"/>
    <w:rsid w:val="00100609"/>
    <w:rsid w:val="0010367A"/>
    <w:rsid w:val="001056A6"/>
    <w:rsid w:val="00120B5B"/>
    <w:rsid w:val="00123220"/>
    <w:rsid w:val="00125B5A"/>
    <w:rsid w:val="00130197"/>
    <w:rsid w:val="001338DD"/>
    <w:rsid w:val="001371B2"/>
    <w:rsid w:val="0014634F"/>
    <w:rsid w:val="00147017"/>
    <w:rsid w:val="00157220"/>
    <w:rsid w:val="00160AA3"/>
    <w:rsid w:val="001654D4"/>
    <w:rsid w:val="001673A1"/>
    <w:rsid w:val="00167406"/>
    <w:rsid w:val="00172E59"/>
    <w:rsid w:val="00173867"/>
    <w:rsid w:val="001767D0"/>
    <w:rsid w:val="00177F78"/>
    <w:rsid w:val="00181AFD"/>
    <w:rsid w:val="001841C6"/>
    <w:rsid w:val="00185B4D"/>
    <w:rsid w:val="001902CE"/>
    <w:rsid w:val="0019349D"/>
    <w:rsid w:val="00194F85"/>
    <w:rsid w:val="0019726E"/>
    <w:rsid w:val="00197408"/>
    <w:rsid w:val="001A181D"/>
    <w:rsid w:val="001A28EB"/>
    <w:rsid w:val="001A4B6A"/>
    <w:rsid w:val="001A56B2"/>
    <w:rsid w:val="001B47A3"/>
    <w:rsid w:val="001B7838"/>
    <w:rsid w:val="001C1E92"/>
    <w:rsid w:val="001C6088"/>
    <w:rsid w:val="001C6F12"/>
    <w:rsid w:val="001D43A5"/>
    <w:rsid w:val="001E7EEC"/>
    <w:rsid w:val="002001D4"/>
    <w:rsid w:val="0020042F"/>
    <w:rsid w:val="00203ACA"/>
    <w:rsid w:val="00214126"/>
    <w:rsid w:val="0021529F"/>
    <w:rsid w:val="00215B66"/>
    <w:rsid w:val="002171D6"/>
    <w:rsid w:val="00220E34"/>
    <w:rsid w:val="00224B68"/>
    <w:rsid w:val="002330B1"/>
    <w:rsid w:val="002434A5"/>
    <w:rsid w:val="002459DE"/>
    <w:rsid w:val="00246698"/>
    <w:rsid w:val="00256759"/>
    <w:rsid w:val="00276904"/>
    <w:rsid w:val="002779CD"/>
    <w:rsid w:val="00291883"/>
    <w:rsid w:val="00294408"/>
    <w:rsid w:val="002A12E1"/>
    <w:rsid w:val="002A1C0B"/>
    <w:rsid w:val="002A50BF"/>
    <w:rsid w:val="002B2526"/>
    <w:rsid w:val="002B6E16"/>
    <w:rsid w:val="002C38BB"/>
    <w:rsid w:val="002C40EA"/>
    <w:rsid w:val="002D3BE3"/>
    <w:rsid w:val="002D7908"/>
    <w:rsid w:val="002E00D0"/>
    <w:rsid w:val="002E1752"/>
    <w:rsid w:val="002E2732"/>
    <w:rsid w:val="002E5358"/>
    <w:rsid w:val="002E7AC6"/>
    <w:rsid w:val="002F078A"/>
    <w:rsid w:val="002F0BF1"/>
    <w:rsid w:val="002F133F"/>
    <w:rsid w:val="002F3A10"/>
    <w:rsid w:val="002F3AF0"/>
    <w:rsid w:val="002F4162"/>
    <w:rsid w:val="00306483"/>
    <w:rsid w:val="00312D3D"/>
    <w:rsid w:val="00315BC4"/>
    <w:rsid w:val="0032300A"/>
    <w:rsid w:val="0032483C"/>
    <w:rsid w:val="003315B6"/>
    <w:rsid w:val="0033241C"/>
    <w:rsid w:val="00333558"/>
    <w:rsid w:val="00345483"/>
    <w:rsid w:val="00345A8D"/>
    <w:rsid w:val="003516A7"/>
    <w:rsid w:val="003561B7"/>
    <w:rsid w:val="003563B6"/>
    <w:rsid w:val="003577B4"/>
    <w:rsid w:val="003654BA"/>
    <w:rsid w:val="00365D71"/>
    <w:rsid w:val="00367D7A"/>
    <w:rsid w:val="00372058"/>
    <w:rsid w:val="003730FC"/>
    <w:rsid w:val="003733DE"/>
    <w:rsid w:val="003805C8"/>
    <w:rsid w:val="00385F4B"/>
    <w:rsid w:val="00386217"/>
    <w:rsid w:val="003913F9"/>
    <w:rsid w:val="003924B6"/>
    <w:rsid w:val="00393396"/>
    <w:rsid w:val="00394390"/>
    <w:rsid w:val="003A1AEE"/>
    <w:rsid w:val="003B4E51"/>
    <w:rsid w:val="003B7624"/>
    <w:rsid w:val="003C1F07"/>
    <w:rsid w:val="003C7D7B"/>
    <w:rsid w:val="003D4CB1"/>
    <w:rsid w:val="003D607D"/>
    <w:rsid w:val="003D6465"/>
    <w:rsid w:val="003D7DC4"/>
    <w:rsid w:val="003E0775"/>
    <w:rsid w:val="003E4CD7"/>
    <w:rsid w:val="003E7784"/>
    <w:rsid w:val="003E788A"/>
    <w:rsid w:val="003F39CD"/>
    <w:rsid w:val="003F7C52"/>
    <w:rsid w:val="00406895"/>
    <w:rsid w:val="0040754D"/>
    <w:rsid w:val="00410652"/>
    <w:rsid w:val="00410D70"/>
    <w:rsid w:val="0041341C"/>
    <w:rsid w:val="00420273"/>
    <w:rsid w:val="004205BD"/>
    <w:rsid w:val="004238BA"/>
    <w:rsid w:val="00433AD0"/>
    <w:rsid w:val="00447F3A"/>
    <w:rsid w:val="004542FE"/>
    <w:rsid w:val="00461B36"/>
    <w:rsid w:val="0047226A"/>
    <w:rsid w:val="004728DF"/>
    <w:rsid w:val="00474044"/>
    <w:rsid w:val="004750C2"/>
    <w:rsid w:val="00477C60"/>
    <w:rsid w:val="00481780"/>
    <w:rsid w:val="00482D80"/>
    <w:rsid w:val="004835E2"/>
    <w:rsid w:val="00486B7C"/>
    <w:rsid w:val="00487D33"/>
    <w:rsid w:val="00490252"/>
    <w:rsid w:val="00490649"/>
    <w:rsid w:val="004926DB"/>
    <w:rsid w:val="00496E36"/>
    <w:rsid w:val="004A1249"/>
    <w:rsid w:val="004A72B1"/>
    <w:rsid w:val="004B2292"/>
    <w:rsid w:val="004B6EBF"/>
    <w:rsid w:val="004B7333"/>
    <w:rsid w:val="004C0074"/>
    <w:rsid w:val="004D081D"/>
    <w:rsid w:val="004D223D"/>
    <w:rsid w:val="004D24E3"/>
    <w:rsid w:val="004D561D"/>
    <w:rsid w:val="004D6823"/>
    <w:rsid w:val="004D7444"/>
    <w:rsid w:val="004E29ED"/>
    <w:rsid w:val="004E6827"/>
    <w:rsid w:val="004E704D"/>
    <w:rsid w:val="004E749F"/>
    <w:rsid w:val="004F0BCA"/>
    <w:rsid w:val="00507C6B"/>
    <w:rsid w:val="00511F4C"/>
    <w:rsid w:val="00513A8C"/>
    <w:rsid w:val="00520445"/>
    <w:rsid w:val="00521203"/>
    <w:rsid w:val="00526C36"/>
    <w:rsid w:val="005337E1"/>
    <w:rsid w:val="00545319"/>
    <w:rsid w:val="00550DC6"/>
    <w:rsid w:val="00551C9F"/>
    <w:rsid w:val="00553B6A"/>
    <w:rsid w:val="005610BD"/>
    <w:rsid w:val="00577199"/>
    <w:rsid w:val="005778E8"/>
    <w:rsid w:val="0058227C"/>
    <w:rsid w:val="00583530"/>
    <w:rsid w:val="005858C7"/>
    <w:rsid w:val="00591502"/>
    <w:rsid w:val="00594100"/>
    <w:rsid w:val="00595948"/>
    <w:rsid w:val="005A47A4"/>
    <w:rsid w:val="005B12A4"/>
    <w:rsid w:val="005B2E0E"/>
    <w:rsid w:val="005B704E"/>
    <w:rsid w:val="005B7FF5"/>
    <w:rsid w:val="005C1184"/>
    <w:rsid w:val="005C67FE"/>
    <w:rsid w:val="005D3AEF"/>
    <w:rsid w:val="005E25D0"/>
    <w:rsid w:val="005E366E"/>
    <w:rsid w:val="005F08AC"/>
    <w:rsid w:val="005F2516"/>
    <w:rsid w:val="006101DC"/>
    <w:rsid w:val="00611395"/>
    <w:rsid w:val="006127D9"/>
    <w:rsid w:val="0061718D"/>
    <w:rsid w:val="00617878"/>
    <w:rsid w:val="0062458C"/>
    <w:rsid w:val="00627939"/>
    <w:rsid w:val="00631712"/>
    <w:rsid w:val="006362E9"/>
    <w:rsid w:val="006414C9"/>
    <w:rsid w:val="00650ADC"/>
    <w:rsid w:val="00651BC4"/>
    <w:rsid w:val="006544FC"/>
    <w:rsid w:val="00656C82"/>
    <w:rsid w:val="00656F8C"/>
    <w:rsid w:val="0066197E"/>
    <w:rsid w:val="00662370"/>
    <w:rsid w:val="00662596"/>
    <w:rsid w:val="00665599"/>
    <w:rsid w:val="00666CED"/>
    <w:rsid w:val="006731E1"/>
    <w:rsid w:val="00686DA3"/>
    <w:rsid w:val="00687AFF"/>
    <w:rsid w:val="00691993"/>
    <w:rsid w:val="006956BE"/>
    <w:rsid w:val="006A07DC"/>
    <w:rsid w:val="006A16DE"/>
    <w:rsid w:val="006A6FA3"/>
    <w:rsid w:val="006B5766"/>
    <w:rsid w:val="006B5D67"/>
    <w:rsid w:val="006C29AD"/>
    <w:rsid w:val="006C3FF5"/>
    <w:rsid w:val="006D680B"/>
    <w:rsid w:val="006E2756"/>
    <w:rsid w:val="006F3F33"/>
    <w:rsid w:val="006F5704"/>
    <w:rsid w:val="00701082"/>
    <w:rsid w:val="0070232B"/>
    <w:rsid w:val="00703597"/>
    <w:rsid w:val="0070518E"/>
    <w:rsid w:val="00706C27"/>
    <w:rsid w:val="007148F6"/>
    <w:rsid w:val="00714C3A"/>
    <w:rsid w:val="007219E0"/>
    <w:rsid w:val="00725A27"/>
    <w:rsid w:val="007263C5"/>
    <w:rsid w:val="00727DCA"/>
    <w:rsid w:val="0073366E"/>
    <w:rsid w:val="00734BCD"/>
    <w:rsid w:val="007379AF"/>
    <w:rsid w:val="00741614"/>
    <w:rsid w:val="0074611F"/>
    <w:rsid w:val="00757196"/>
    <w:rsid w:val="00760017"/>
    <w:rsid w:val="00761E66"/>
    <w:rsid w:val="00764ADF"/>
    <w:rsid w:val="00766723"/>
    <w:rsid w:val="0077483A"/>
    <w:rsid w:val="00780BF5"/>
    <w:rsid w:val="00783BA9"/>
    <w:rsid w:val="0078654F"/>
    <w:rsid w:val="007A0610"/>
    <w:rsid w:val="007A1CFB"/>
    <w:rsid w:val="007A31E9"/>
    <w:rsid w:val="007B1DC7"/>
    <w:rsid w:val="007B2E35"/>
    <w:rsid w:val="007B666C"/>
    <w:rsid w:val="007C231A"/>
    <w:rsid w:val="007C26B7"/>
    <w:rsid w:val="007C67E7"/>
    <w:rsid w:val="007D1156"/>
    <w:rsid w:val="007D17DE"/>
    <w:rsid w:val="007E0EFF"/>
    <w:rsid w:val="007E1BA6"/>
    <w:rsid w:val="007E2BA8"/>
    <w:rsid w:val="007F059C"/>
    <w:rsid w:val="007F2423"/>
    <w:rsid w:val="007F356F"/>
    <w:rsid w:val="007F5802"/>
    <w:rsid w:val="008006C1"/>
    <w:rsid w:val="00803504"/>
    <w:rsid w:val="008117A0"/>
    <w:rsid w:val="00814677"/>
    <w:rsid w:val="00816D64"/>
    <w:rsid w:val="00817F24"/>
    <w:rsid w:val="00820CA8"/>
    <w:rsid w:val="008225F8"/>
    <w:rsid w:val="00827B19"/>
    <w:rsid w:val="008326DC"/>
    <w:rsid w:val="0083577A"/>
    <w:rsid w:val="008364FB"/>
    <w:rsid w:val="00846C6E"/>
    <w:rsid w:val="00850865"/>
    <w:rsid w:val="00855512"/>
    <w:rsid w:val="00855FBD"/>
    <w:rsid w:val="00866BA4"/>
    <w:rsid w:val="008763BB"/>
    <w:rsid w:val="00877481"/>
    <w:rsid w:val="008836F8"/>
    <w:rsid w:val="00885938"/>
    <w:rsid w:val="008873DB"/>
    <w:rsid w:val="008A4685"/>
    <w:rsid w:val="008C471F"/>
    <w:rsid w:val="008D17FF"/>
    <w:rsid w:val="008D24DD"/>
    <w:rsid w:val="008E0365"/>
    <w:rsid w:val="008F4524"/>
    <w:rsid w:val="00900CB9"/>
    <w:rsid w:val="0090289E"/>
    <w:rsid w:val="0092492A"/>
    <w:rsid w:val="00934E8D"/>
    <w:rsid w:val="00937E60"/>
    <w:rsid w:val="00941738"/>
    <w:rsid w:val="0095252C"/>
    <w:rsid w:val="0095375D"/>
    <w:rsid w:val="00954ED2"/>
    <w:rsid w:val="00956D1B"/>
    <w:rsid w:val="00987763"/>
    <w:rsid w:val="00995700"/>
    <w:rsid w:val="0099638F"/>
    <w:rsid w:val="009A1BD6"/>
    <w:rsid w:val="009B5944"/>
    <w:rsid w:val="009B5DE2"/>
    <w:rsid w:val="009C22B9"/>
    <w:rsid w:val="009D109A"/>
    <w:rsid w:val="009F2C7B"/>
    <w:rsid w:val="00A001C0"/>
    <w:rsid w:val="00A04630"/>
    <w:rsid w:val="00A13F69"/>
    <w:rsid w:val="00A21870"/>
    <w:rsid w:val="00A23F4E"/>
    <w:rsid w:val="00A26820"/>
    <w:rsid w:val="00A27302"/>
    <w:rsid w:val="00A27F90"/>
    <w:rsid w:val="00A347D8"/>
    <w:rsid w:val="00A40F48"/>
    <w:rsid w:val="00A43FEE"/>
    <w:rsid w:val="00A45D56"/>
    <w:rsid w:val="00A55C05"/>
    <w:rsid w:val="00A567EF"/>
    <w:rsid w:val="00A571E5"/>
    <w:rsid w:val="00A63C53"/>
    <w:rsid w:val="00A71186"/>
    <w:rsid w:val="00A74384"/>
    <w:rsid w:val="00A75B9F"/>
    <w:rsid w:val="00A872F9"/>
    <w:rsid w:val="00A87AEC"/>
    <w:rsid w:val="00AA4732"/>
    <w:rsid w:val="00AB1E6B"/>
    <w:rsid w:val="00AB214E"/>
    <w:rsid w:val="00AC41C6"/>
    <w:rsid w:val="00AC4D9D"/>
    <w:rsid w:val="00AD3052"/>
    <w:rsid w:val="00AD5915"/>
    <w:rsid w:val="00AE5BAA"/>
    <w:rsid w:val="00AE5D13"/>
    <w:rsid w:val="00AF771A"/>
    <w:rsid w:val="00B06412"/>
    <w:rsid w:val="00B112B2"/>
    <w:rsid w:val="00B1265E"/>
    <w:rsid w:val="00B160A0"/>
    <w:rsid w:val="00B20E52"/>
    <w:rsid w:val="00B24179"/>
    <w:rsid w:val="00B36C96"/>
    <w:rsid w:val="00B42882"/>
    <w:rsid w:val="00B447EE"/>
    <w:rsid w:val="00B45735"/>
    <w:rsid w:val="00B45DA0"/>
    <w:rsid w:val="00B47547"/>
    <w:rsid w:val="00B47FB2"/>
    <w:rsid w:val="00B5543D"/>
    <w:rsid w:val="00B577AB"/>
    <w:rsid w:val="00B6234F"/>
    <w:rsid w:val="00B64B13"/>
    <w:rsid w:val="00B665B1"/>
    <w:rsid w:val="00B7101C"/>
    <w:rsid w:val="00B810DD"/>
    <w:rsid w:val="00B82DDE"/>
    <w:rsid w:val="00B873AE"/>
    <w:rsid w:val="00B9035C"/>
    <w:rsid w:val="00B90C55"/>
    <w:rsid w:val="00B9454C"/>
    <w:rsid w:val="00B94AEB"/>
    <w:rsid w:val="00B96942"/>
    <w:rsid w:val="00B96E22"/>
    <w:rsid w:val="00BA0B43"/>
    <w:rsid w:val="00BA576E"/>
    <w:rsid w:val="00BB43A1"/>
    <w:rsid w:val="00BB7910"/>
    <w:rsid w:val="00BC116B"/>
    <w:rsid w:val="00BC1E92"/>
    <w:rsid w:val="00BC641E"/>
    <w:rsid w:val="00BC7FBB"/>
    <w:rsid w:val="00BD0B6E"/>
    <w:rsid w:val="00BE5646"/>
    <w:rsid w:val="00BE5DE1"/>
    <w:rsid w:val="00BE6CEA"/>
    <w:rsid w:val="00BE752C"/>
    <w:rsid w:val="00BF7047"/>
    <w:rsid w:val="00C0026E"/>
    <w:rsid w:val="00C0045C"/>
    <w:rsid w:val="00C01D7A"/>
    <w:rsid w:val="00C01ECA"/>
    <w:rsid w:val="00C04FC5"/>
    <w:rsid w:val="00C152AF"/>
    <w:rsid w:val="00C1602C"/>
    <w:rsid w:val="00C209C9"/>
    <w:rsid w:val="00C25970"/>
    <w:rsid w:val="00C30D9C"/>
    <w:rsid w:val="00C373AE"/>
    <w:rsid w:val="00C3751A"/>
    <w:rsid w:val="00C477EE"/>
    <w:rsid w:val="00C56EEC"/>
    <w:rsid w:val="00C5740A"/>
    <w:rsid w:val="00C73907"/>
    <w:rsid w:val="00C73EDC"/>
    <w:rsid w:val="00C76035"/>
    <w:rsid w:val="00C76C7D"/>
    <w:rsid w:val="00C80858"/>
    <w:rsid w:val="00C81B69"/>
    <w:rsid w:val="00C82210"/>
    <w:rsid w:val="00C83F02"/>
    <w:rsid w:val="00C870D9"/>
    <w:rsid w:val="00C91ED8"/>
    <w:rsid w:val="00C94B0B"/>
    <w:rsid w:val="00CA1593"/>
    <w:rsid w:val="00CA345A"/>
    <w:rsid w:val="00CA5144"/>
    <w:rsid w:val="00CA77AF"/>
    <w:rsid w:val="00CB5FC1"/>
    <w:rsid w:val="00CC07C4"/>
    <w:rsid w:val="00CC5C44"/>
    <w:rsid w:val="00CD2035"/>
    <w:rsid w:val="00CD4723"/>
    <w:rsid w:val="00D00006"/>
    <w:rsid w:val="00D0222B"/>
    <w:rsid w:val="00D10D98"/>
    <w:rsid w:val="00D11D35"/>
    <w:rsid w:val="00D13314"/>
    <w:rsid w:val="00D14EF7"/>
    <w:rsid w:val="00D152E5"/>
    <w:rsid w:val="00D24657"/>
    <w:rsid w:val="00D324EF"/>
    <w:rsid w:val="00D32CFD"/>
    <w:rsid w:val="00D35BEC"/>
    <w:rsid w:val="00D36778"/>
    <w:rsid w:val="00D4057A"/>
    <w:rsid w:val="00D42EB1"/>
    <w:rsid w:val="00D442C5"/>
    <w:rsid w:val="00D452F7"/>
    <w:rsid w:val="00D536FD"/>
    <w:rsid w:val="00D54AB2"/>
    <w:rsid w:val="00D60150"/>
    <w:rsid w:val="00D62085"/>
    <w:rsid w:val="00D6511E"/>
    <w:rsid w:val="00D714D9"/>
    <w:rsid w:val="00D74FC3"/>
    <w:rsid w:val="00D760B2"/>
    <w:rsid w:val="00D81540"/>
    <w:rsid w:val="00D8322B"/>
    <w:rsid w:val="00D86436"/>
    <w:rsid w:val="00D93A6B"/>
    <w:rsid w:val="00DB1100"/>
    <w:rsid w:val="00DB2299"/>
    <w:rsid w:val="00DB5919"/>
    <w:rsid w:val="00DB5C66"/>
    <w:rsid w:val="00DB6FB4"/>
    <w:rsid w:val="00DC55DD"/>
    <w:rsid w:val="00DD1675"/>
    <w:rsid w:val="00DD1B4F"/>
    <w:rsid w:val="00DE4941"/>
    <w:rsid w:val="00DF0DE9"/>
    <w:rsid w:val="00DF5782"/>
    <w:rsid w:val="00DF7832"/>
    <w:rsid w:val="00E11D20"/>
    <w:rsid w:val="00E14AFD"/>
    <w:rsid w:val="00E245C2"/>
    <w:rsid w:val="00E26126"/>
    <w:rsid w:val="00E34CC6"/>
    <w:rsid w:val="00E37161"/>
    <w:rsid w:val="00E54D54"/>
    <w:rsid w:val="00E55894"/>
    <w:rsid w:val="00E663F4"/>
    <w:rsid w:val="00E6714B"/>
    <w:rsid w:val="00E70559"/>
    <w:rsid w:val="00E74A19"/>
    <w:rsid w:val="00E83B98"/>
    <w:rsid w:val="00E854F0"/>
    <w:rsid w:val="00E92200"/>
    <w:rsid w:val="00EA63AB"/>
    <w:rsid w:val="00EC00EA"/>
    <w:rsid w:val="00EC105F"/>
    <w:rsid w:val="00EC1228"/>
    <w:rsid w:val="00EC3EEF"/>
    <w:rsid w:val="00EC4D97"/>
    <w:rsid w:val="00EC5333"/>
    <w:rsid w:val="00ED015A"/>
    <w:rsid w:val="00ED2057"/>
    <w:rsid w:val="00EE2643"/>
    <w:rsid w:val="00EE36F2"/>
    <w:rsid w:val="00EE3E55"/>
    <w:rsid w:val="00EF1F36"/>
    <w:rsid w:val="00F045BC"/>
    <w:rsid w:val="00F04A49"/>
    <w:rsid w:val="00F13D51"/>
    <w:rsid w:val="00F14B65"/>
    <w:rsid w:val="00F14B71"/>
    <w:rsid w:val="00F2362B"/>
    <w:rsid w:val="00F23D3B"/>
    <w:rsid w:val="00F24107"/>
    <w:rsid w:val="00F2766D"/>
    <w:rsid w:val="00F279B9"/>
    <w:rsid w:val="00F34F9D"/>
    <w:rsid w:val="00F351A6"/>
    <w:rsid w:val="00F37F8A"/>
    <w:rsid w:val="00F55443"/>
    <w:rsid w:val="00F6222D"/>
    <w:rsid w:val="00F67D46"/>
    <w:rsid w:val="00F70A40"/>
    <w:rsid w:val="00F71961"/>
    <w:rsid w:val="00F74ED4"/>
    <w:rsid w:val="00F80E09"/>
    <w:rsid w:val="00F84652"/>
    <w:rsid w:val="00F8705C"/>
    <w:rsid w:val="00F9165D"/>
    <w:rsid w:val="00F96FA2"/>
    <w:rsid w:val="00FA09AF"/>
    <w:rsid w:val="00FA6750"/>
    <w:rsid w:val="00FB0EE0"/>
    <w:rsid w:val="00FB2016"/>
    <w:rsid w:val="00FB20C1"/>
    <w:rsid w:val="00FB70B7"/>
    <w:rsid w:val="00FC2ADC"/>
    <w:rsid w:val="00FC30FA"/>
    <w:rsid w:val="00FC3335"/>
    <w:rsid w:val="00FD24E5"/>
    <w:rsid w:val="00FD2A70"/>
    <w:rsid w:val="00FD5ECB"/>
    <w:rsid w:val="00FE6428"/>
    <w:rsid w:val="00FF0521"/>
    <w:rsid w:val="00FF4EF6"/>
    <w:rsid w:val="030972BC"/>
    <w:rsid w:val="032550BD"/>
    <w:rsid w:val="036C7267"/>
    <w:rsid w:val="04966B2D"/>
    <w:rsid w:val="110545F5"/>
    <w:rsid w:val="116251BE"/>
    <w:rsid w:val="18B93CD9"/>
    <w:rsid w:val="1B104170"/>
    <w:rsid w:val="1B432FBD"/>
    <w:rsid w:val="1FE63C5D"/>
    <w:rsid w:val="20056F08"/>
    <w:rsid w:val="208A509F"/>
    <w:rsid w:val="20F334A6"/>
    <w:rsid w:val="2A492231"/>
    <w:rsid w:val="2C7221DA"/>
    <w:rsid w:val="342213C7"/>
    <w:rsid w:val="374B5E63"/>
    <w:rsid w:val="37BF4023"/>
    <w:rsid w:val="3CDD7D01"/>
    <w:rsid w:val="3E0D409C"/>
    <w:rsid w:val="3ECE78A6"/>
    <w:rsid w:val="420A21D5"/>
    <w:rsid w:val="4747524D"/>
    <w:rsid w:val="49D246F7"/>
    <w:rsid w:val="4B934502"/>
    <w:rsid w:val="4C246E29"/>
    <w:rsid w:val="4E8A2485"/>
    <w:rsid w:val="532B59E7"/>
    <w:rsid w:val="54DE7AA5"/>
    <w:rsid w:val="57CC4C09"/>
    <w:rsid w:val="580A25B4"/>
    <w:rsid w:val="59917EEC"/>
    <w:rsid w:val="5D4E1A09"/>
    <w:rsid w:val="5EB470E8"/>
    <w:rsid w:val="5EEF1146"/>
    <w:rsid w:val="5FBF7566"/>
    <w:rsid w:val="683FC69D"/>
    <w:rsid w:val="685541D7"/>
    <w:rsid w:val="68B25B59"/>
    <w:rsid w:val="6AA816AD"/>
    <w:rsid w:val="6B0C0CA7"/>
    <w:rsid w:val="6D454B40"/>
    <w:rsid w:val="6DD35CA1"/>
    <w:rsid w:val="6DEF642A"/>
    <w:rsid w:val="6EF76642"/>
    <w:rsid w:val="6F10767A"/>
    <w:rsid w:val="732CE959"/>
    <w:rsid w:val="73FF5689"/>
    <w:rsid w:val="7403555A"/>
    <w:rsid w:val="76FFF9A8"/>
    <w:rsid w:val="77B7CCF0"/>
    <w:rsid w:val="799314ED"/>
    <w:rsid w:val="7A7F09DD"/>
    <w:rsid w:val="7F931AF1"/>
    <w:rsid w:val="BF5D6703"/>
    <w:rsid w:val="CFEB0C03"/>
    <w:rsid w:val="F6E7DF26"/>
    <w:rsid w:val="FC731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line="560" w:lineRule="exact"/>
      <w:jc w:val="center"/>
      <w:outlineLvl w:val="0"/>
    </w:pPr>
    <w:rPr>
      <w:rFonts w:ascii="华文中宋" w:hAnsi="华文中宋" w:eastAsia="华文中宋" w:cs="仿宋_GB2312"/>
      <w:bCs/>
      <w:kern w:val="0"/>
      <w:sz w:val="44"/>
      <w:szCs w:val="44"/>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520" w:lineRule="exact"/>
      <w:ind w:firstLine="607" w:firstLineChars="200"/>
    </w:pPr>
    <w:rPr>
      <w:rFonts w:eastAsia="仿宋_GB2312"/>
      <w:sz w:val="32"/>
    </w:rPr>
  </w:style>
  <w:style w:type="paragraph" w:styleId="5">
    <w:name w:val="Plain Text"/>
    <w:basedOn w:val="1"/>
    <w:link w:val="18"/>
    <w:qFormat/>
    <w:uiPriority w:val="0"/>
    <w:rPr>
      <w:rFonts w:ascii="宋体" w:hAnsi="Courier New" w:eastAsiaTheme="minorEastAsia" w:cstheme="minorBidi"/>
      <w:szCs w:val="22"/>
    </w:rPr>
  </w:style>
  <w:style w:type="paragraph" w:styleId="6">
    <w:name w:val="Date"/>
    <w:basedOn w:val="1"/>
    <w:next w:val="1"/>
    <w:link w:val="19"/>
    <w:qFormat/>
    <w:uiPriority w:val="0"/>
    <w:pPr>
      <w:ind w:left="100" w:leftChars="2500"/>
    </w:pPr>
  </w:style>
  <w:style w:type="paragraph" w:styleId="7">
    <w:name w:val="Balloon Text"/>
    <w:basedOn w:val="1"/>
    <w:link w:val="20"/>
    <w:semiHidden/>
    <w:unhideWhenUsed/>
    <w:qFormat/>
    <w:uiPriority w:val="0"/>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0"/>
    <w:rPr>
      <w:sz w:val="18"/>
      <w:szCs w:val="18"/>
    </w:rPr>
  </w:style>
  <w:style w:type="character" w:customStyle="1" w:styleId="17">
    <w:name w:val="纯文本 Char"/>
    <w:link w:val="5"/>
    <w:qFormat/>
    <w:uiPriority w:val="0"/>
    <w:rPr>
      <w:rFonts w:ascii="宋体" w:hAnsi="Courier New"/>
    </w:rPr>
  </w:style>
  <w:style w:type="character" w:customStyle="1" w:styleId="18">
    <w:name w:val="纯文本 Char1"/>
    <w:basedOn w:val="12"/>
    <w:link w:val="5"/>
    <w:semiHidden/>
    <w:qFormat/>
    <w:uiPriority w:val="99"/>
    <w:rPr>
      <w:rFonts w:ascii="宋体" w:hAnsi="Courier New" w:eastAsia="宋体" w:cs="Courier New"/>
      <w:szCs w:val="21"/>
    </w:rPr>
  </w:style>
  <w:style w:type="character" w:customStyle="1" w:styleId="19">
    <w:name w:val="日期 Char"/>
    <w:basedOn w:val="12"/>
    <w:link w:val="6"/>
    <w:qFormat/>
    <w:uiPriority w:val="0"/>
    <w:rPr>
      <w:rFonts w:ascii="Times New Roman" w:hAnsi="Times New Roman" w:eastAsia="宋体" w:cs="Times New Roman"/>
      <w:szCs w:val="24"/>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font3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b/>
      <w:color w:val="000000"/>
      <w:sz w:val="22"/>
      <w:szCs w:val="22"/>
      <w:u w:val="none"/>
    </w:rPr>
  </w:style>
  <w:style w:type="character" w:customStyle="1" w:styleId="23">
    <w:name w:val="font12"/>
    <w:basedOn w:val="12"/>
    <w:qFormat/>
    <w:uiPriority w:val="0"/>
    <w:rPr>
      <w:rFonts w:hint="eastAsia" w:ascii="宋体" w:hAnsi="宋体" w:eastAsia="宋体" w:cs="宋体"/>
      <w:color w:val="000000"/>
      <w:sz w:val="22"/>
      <w:szCs w:val="22"/>
      <w:u w:val="none"/>
    </w:rPr>
  </w:style>
  <w:style w:type="character" w:customStyle="1" w:styleId="24">
    <w:name w:val="font111"/>
    <w:basedOn w:val="12"/>
    <w:qFormat/>
    <w:uiPriority w:val="0"/>
    <w:rPr>
      <w:rFonts w:hint="eastAsia" w:ascii="楷体" w:hAnsi="楷体" w:eastAsia="楷体" w:cs="楷体"/>
      <w:color w:val="000000"/>
      <w:sz w:val="21"/>
      <w:szCs w:val="21"/>
      <w:u w:val="none"/>
    </w:rPr>
  </w:style>
  <w:style w:type="character" w:customStyle="1" w:styleId="25">
    <w:name w:val="font101"/>
    <w:basedOn w:val="12"/>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3932</Words>
  <Characters>4535</Characters>
  <Lines>7</Lines>
  <Paragraphs>2</Paragraphs>
  <TotalTime>9</TotalTime>
  <ScaleCrop>false</ScaleCrop>
  <LinksUpToDate>false</LinksUpToDate>
  <CharactersWithSpaces>4708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2018-05-12T00:15:00Z</dcterms:created>
  <dc:creator>客管办（政）</dc:creator>
  <cp:lastModifiedBy>Vision</cp:lastModifiedBy>
  <cp:lastPrinted>2023-02-02T08:08:00Z</cp:lastPrinted>
  <dcterms:modified xsi:type="dcterms:W3CDTF">2025-09-24T02:23:39Z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5700D3372C0E4A26B1DBC59BB89287D6_12</vt:lpwstr>
  </property>
  <property fmtid="{D5CDD505-2E9C-101B-9397-08002B2CF9AE}" pid="4" name="KSOTemplateDocerSaveRecord">
    <vt:lpwstr>eyJoZGlkIjoiYTEwNjBmYjhlMzFmOWE1OGQxNTJhM2VhODJiZjQxZjAiLCJ1c2VySWQiOiIzNzkzMjc0OTEifQ==</vt:lpwstr>
  </property>
</Properties>
</file>