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left"/>
        <w:outlineLvl w:val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ascii="黑体" w:hAnsi="黑体" w:eastAsia="黑体" w:cs="Times New Roman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outlineLvl w:val="0"/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</w:pPr>
    </w:p>
    <w:p>
      <w:pPr>
        <w:snapToGrid w:val="0"/>
        <w:spacing w:line="300" w:lineRule="auto"/>
        <w:jc w:val="center"/>
        <w:outlineLvl w:val="0"/>
        <w:rPr>
          <w:rFonts w:ascii="Times New Roman" w:hAnsi="Times New Roman" w:eastAsia="黑体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36"/>
          <w:szCs w:val="36"/>
        </w:rPr>
        <w:t>天津市</w:t>
      </w:r>
      <w:r>
        <w:rPr>
          <w:rFonts w:ascii="Times New Roman" w:hAnsi="Times New Roman" w:eastAsia="黑体" w:cs="Times New Roman"/>
          <w:b/>
          <w:bCs/>
          <w:color w:val="000000"/>
          <w:sz w:val="36"/>
          <w:szCs w:val="36"/>
        </w:rPr>
        <w:t>20</w:t>
      </w:r>
      <w:r>
        <w:rPr>
          <w:rFonts w:hint="eastAsia" w:ascii="Times New Roman" w:hAnsi="Times New Roman" w:eastAsia="黑体" w:cs="Times New Roman"/>
          <w:b/>
          <w:bCs/>
          <w:color w:val="000000"/>
          <w:sz w:val="36"/>
          <w:szCs w:val="36"/>
        </w:rPr>
        <w:t>20年道路旅客运输车辆（包车）审验表</w:t>
      </w:r>
    </w:p>
    <w:tbl>
      <w:tblPr>
        <w:tblStyle w:val="5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38"/>
        <w:gridCol w:w="2002"/>
        <w:gridCol w:w="2160"/>
        <w:gridCol w:w="1083"/>
        <w:gridCol w:w="2126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20" w:hRule="atLeast"/>
        </w:trPr>
        <w:tc>
          <w:tcPr>
            <w:tcW w:w="17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经营者名称（章）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20" w:hRule="atLeast"/>
        </w:trPr>
        <w:tc>
          <w:tcPr>
            <w:tcW w:w="17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车牌号码</w:t>
            </w:r>
          </w:p>
        </w:tc>
        <w:tc>
          <w:tcPr>
            <w:tcW w:w="200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联系电话</w:t>
            </w:r>
          </w:p>
        </w:tc>
        <w:tc>
          <w:tcPr>
            <w:tcW w:w="3209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20" w:hRule="atLeast"/>
        </w:trPr>
        <w:tc>
          <w:tcPr>
            <w:tcW w:w="17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座（铺）位数</w:t>
            </w:r>
          </w:p>
        </w:tc>
        <w:tc>
          <w:tcPr>
            <w:tcW w:w="200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道路运输证号</w:t>
            </w:r>
          </w:p>
        </w:tc>
        <w:tc>
          <w:tcPr>
            <w:tcW w:w="3209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20" w:hRule="atLeast"/>
        </w:trPr>
        <w:tc>
          <w:tcPr>
            <w:tcW w:w="17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车辆技术等级</w:t>
            </w:r>
          </w:p>
        </w:tc>
        <w:tc>
          <w:tcPr>
            <w:tcW w:w="200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车辆类型等级</w:t>
            </w:r>
          </w:p>
        </w:tc>
        <w:tc>
          <w:tcPr>
            <w:tcW w:w="3209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20" w:hRule="atLeast"/>
        </w:trPr>
        <w:tc>
          <w:tcPr>
            <w:tcW w:w="17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经营期限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年</w:t>
            </w: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月</w:t>
            </w: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日</w:t>
            </w: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   -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年</w:t>
            </w: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月</w:t>
            </w: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1" w:hRule="atLeast"/>
        </w:trPr>
        <w:tc>
          <w:tcPr>
            <w:tcW w:w="914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以上部分由经营者填写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42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车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籍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地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区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运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管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机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构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审核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意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见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车辆技术等级、类型等级，车辆技术档案是否符合规定要求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09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6483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车辆是否接入联网联控系统并在线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4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6483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车辆有无严重服务质量投诉记录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07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6483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车辆有无违章投诉记录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</w:tc>
        <w:tc>
          <w:tcPr>
            <w:tcW w:w="8640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车籍地运管机构意见：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              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（章）</w:t>
            </w:r>
          </w:p>
          <w:p>
            <w:pPr>
              <w:spacing w:line="560" w:lineRule="exact"/>
              <w:ind w:left="5760" w:hanging="5760" w:hangingChars="18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经办人：</w:t>
            </w: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负责人：</w:t>
            </w: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 </w:t>
            </w:r>
          </w:p>
          <w:p>
            <w:pPr>
              <w:spacing w:line="560" w:lineRule="exact"/>
              <w:ind w:left="5760" w:hanging="5760" w:hangingChars="18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          </w:t>
            </w:r>
          </w:p>
          <w:p>
            <w:pPr>
              <w:spacing w:line="560" w:lineRule="exact"/>
              <w:ind w:left="5746" w:leftChars="2584" w:hanging="320" w:hangingChars="100"/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年</w:t>
            </w: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月</w:t>
            </w:r>
            <w:r>
              <w:rPr>
                <w:rFonts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36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36"/>
          <w:sz w:val="32"/>
          <w:szCs w:val="32"/>
        </w:rPr>
        <w:t>备注：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36"/>
          <w:sz w:val="32"/>
          <w:szCs w:val="32"/>
        </w:rPr>
        <w:t>随表附以下材料（复印件需加盖企业公章）</w:t>
      </w:r>
      <w:r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36"/>
          <w:sz w:val="32"/>
          <w:szCs w:val="32"/>
        </w:rPr>
        <w:t>1</w:t>
      </w:r>
      <w:r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000000"/>
          <w:kern w:val="36"/>
          <w:sz w:val="32"/>
          <w:szCs w:val="32"/>
        </w:rPr>
        <w:t>《道路运输证》（原件）、《机动车行驶证》（复印件）；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36"/>
          <w:sz w:val="32"/>
          <w:szCs w:val="32"/>
        </w:rPr>
        <w:t>2</w:t>
      </w:r>
      <w:r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000000"/>
          <w:kern w:val="36"/>
          <w:sz w:val="32"/>
          <w:szCs w:val="32"/>
        </w:rPr>
        <w:t>承运人责任险保单复印件；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36"/>
          <w:sz w:val="32"/>
          <w:szCs w:val="32"/>
        </w:rPr>
        <w:t>3</w:t>
      </w:r>
      <w:r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000000"/>
          <w:kern w:val="36"/>
          <w:sz w:val="32"/>
          <w:szCs w:val="32"/>
        </w:rPr>
        <w:t>有效检测周期内的综合性能检测报告原件；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36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- 9 -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30"/>
    <w:rsid w:val="00004A7D"/>
    <w:rsid w:val="000719C1"/>
    <w:rsid w:val="00096F68"/>
    <w:rsid w:val="000D03B2"/>
    <w:rsid w:val="00237040"/>
    <w:rsid w:val="00286B81"/>
    <w:rsid w:val="002D2434"/>
    <w:rsid w:val="003859FD"/>
    <w:rsid w:val="003E32A6"/>
    <w:rsid w:val="00463F4B"/>
    <w:rsid w:val="004D2D14"/>
    <w:rsid w:val="005002D8"/>
    <w:rsid w:val="005C542B"/>
    <w:rsid w:val="005F20C0"/>
    <w:rsid w:val="006425DD"/>
    <w:rsid w:val="00664BF6"/>
    <w:rsid w:val="006D5EDD"/>
    <w:rsid w:val="007F6D07"/>
    <w:rsid w:val="00867F8F"/>
    <w:rsid w:val="008D01FB"/>
    <w:rsid w:val="008E38FF"/>
    <w:rsid w:val="008F4886"/>
    <w:rsid w:val="00930C10"/>
    <w:rsid w:val="00967857"/>
    <w:rsid w:val="009C7C33"/>
    <w:rsid w:val="00A4292A"/>
    <w:rsid w:val="00A93D5D"/>
    <w:rsid w:val="00AD17B1"/>
    <w:rsid w:val="00B41745"/>
    <w:rsid w:val="00BE52C9"/>
    <w:rsid w:val="00BF7F48"/>
    <w:rsid w:val="00C14CBE"/>
    <w:rsid w:val="00CA6A5B"/>
    <w:rsid w:val="00DF2C51"/>
    <w:rsid w:val="00E91542"/>
    <w:rsid w:val="00ED37A5"/>
    <w:rsid w:val="00F63430"/>
    <w:rsid w:val="180F2127"/>
    <w:rsid w:val="65561B59"/>
    <w:rsid w:val="65FC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link w:val="4"/>
    <w:semiHidden/>
    <w:locked/>
    <w:uiPriority w:val="99"/>
    <w:rPr>
      <w:sz w:val="18"/>
      <w:szCs w:val="18"/>
    </w:rPr>
  </w:style>
  <w:style w:type="character" w:customStyle="1" w:styleId="9">
    <w:name w:val="页脚 Char"/>
    <w:link w:val="3"/>
    <w:semiHidden/>
    <w:locked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406</Characters>
  <Lines>3</Lines>
  <Paragraphs>1</Paragraphs>
  <TotalTime>18</TotalTime>
  <ScaleCrop>false</ScaleCrop>
  <LinksUpToDate>false</LinksUpToDate>
  <CharactersWithSpaces>476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2017-03-24T03:56:00Z</dcterms:created>
  <dc:creator>LENOVO</dc:creator>
  <cp:lastModifiedBy>SMILING  FACE</cp:lastModifiedBy>
  <cp:lastPrinted>2018-01-29T02:59:00Z</cp:lastPrinted>
  <dcterms:modified xsi:type="dcterms:W3CDTF">2020-01-03T01:52:59Z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